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9CD1B" w14:textId="77777777" w:rsidR="00A514EF" w:rsidRPr="00DC122E" w:rsidRDefault="00A514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pPr w:leftFromText="180" w:rightFromText="180" w:vertAnchor="text" w:tblpX="-142"/>
        <w:tblW w:w="107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18"/>
        <w:gridCol w:w="4120"/>
        <w:gridCol w:w="5136"/>
      </w:tblGrid>
      <w:tr w:rsidR="00A514EF" w14:paraId="4E0939C7" w14:textId="77777777" w:rsidTr="00A91A68">
        <w:tc>
          <w:tcPr>
            <w:tcW w:w="1518" w:type="dxa"/>
          </w:tcPr>
          <w:p w14:paraId="333E5E93" w14:textId="721E1CF8" w:rsidR="00A514EF" w:rsidRPr="00A91A68" w:rsidRDefault="003E41AC" w:rsidP="00A91A68">
            <w:pPr>
              <w:ind w:right="56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B5EE3BE" wp14:editId="33BE3DBD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43180</wp:posOffset>
                  </wp:positionV>
                  <wp:extent cx="621665" cy="620395"/>
                  <wp:effectExtent l="0" t="0" r="0" b="0"/>
                  <wp:wrapSquare wrapText="bothSides"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620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20" w:type="dxa"/>
          </w:tcPr>
          <w:p w14:paraId="7ABEF81A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Медиацентр атомной</w:t>
            </w:r>
          </w:p>
          <w:p w14:paraId="0B410153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промышленности</w:t>
            </w:r>
            <w:r w:rsidRPr="00A91A68">
              <w:rPr>
                <w:sz w:val="28"/>
                <w:szCs w:val="28"/>
              </w:rPr>
              <w:br/>
            </w:r>
            <w:hyperlink r:id="rId9">
              <w:proofErr w:type="spellStart"/>
              <w:proofErr w:type="gramStart"/>
              <w:r w:rsidR="00A514EF" w:rsidRPr="00A91A68">
                <w:rPr>
                  <w:color w:val="0563C1"/>
                  <w:sz w:val="28"/>
                  <w:szCs w:val="28"/>
                  <w:u w:val="single"/>
                </w:rPr>
                <w:t>atommedia.online</w:t>
              </w:r>
              <w:proofErr w:type="spellEnd"/>
              <w:proofErr w:type="gramEnd"/>
            </w:hyperlink>
          </w:p>
        </w:tc>
        <w:tc>
          <w:tcPr>
            <w:tcW w:w="5136" w:type="dxa"/>
          </w:tcPr>
          <w:p w14:paraId="57DC74A3" w14:textId="77777777" w:rsidR="00A514EF" w:rsidRPr="00A91A68" w:rsidRDefault="00000000" w:rsidP="00A91A68">
            <w:pPr>
              <w:ind w:right="560"/>
              <w:jc w:val="right"/>
              <w:rPr>
                <w:b/>
                <w:sz w:val="28"/>
                <w:szCs w:val="28"/>
              </w:rPr>
            </w:pPr>
            <w:r w:rsidRPr="00A91A68">
              <w:rPr>
                <w:b/>
                <w:sz w:val="28"/>
                <w:szCs w:val="28"/>
              </w:rPr>
              <w:t>Пресс-релиз</w:t>
            </w:r>
          </w:p>
          <w:p w14:paraId="3F7386DA" w14:textId="3517C5AE" w:rsidR="00A514EF" w:rsidRPr="00A91A68" w:rsidRDefault="00C64305" w:rsidP="00A91A68">
            <w:pPr>
              <w:ind w:right="56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E59B3">
              <w:rPr>
                <w:sz w:val="28"/>
                <w:szCs w:val="28"/>
              </w:rPr>
              <w:t>1</w:t>
            </w:r>
            <w:r w:rsidR="008C006D" w:rsidRPr="00A91A68">
              <w:rPr>
                <w:sz w:val="28"/>
                <w:szCs w:val="28"/>
              </w:rPr>
              <w:t>.0</w:t>
            </w:r>
            <w:r w:rsidR="003861C8">
              <w:rPr>
                <w:sz w:val="28"/>
                <w:szCs w:val="28"/>
              </w:rPr>
              <w:t>8</w:t>
            </w:r>
            <w:r w:rsidR="008C006D" w:rsidRPr="00A91A68">
              <w:rPr>
                <w:sz w:val="28"/>
                <w:szCs w:val="28"/>
              </w:rPr>
              <w:t>.25</w:t>
            </w:r>
          </w:p>
        </w:tc>
      </w:tr>
    </w:tbl>
    <w:p w14:paraId="1EE5C151" w14:textId="77777777" w:rsidR="00086DFA" w:rsidRPr="00086DFA" w:rsidRDefault="00086DFA" w:rsidP="00086DFA">
      <w:pPr>
        <w:jc w:val="center"/>
        <w:rPr>
          <w:b/>
          <w:bCs/>
          <w:sz w:val="28"/>
          <w:szCs w:val="28"/>
        </w:rPr>
      </w:pPr>
      <w:r w:rsidRPr="00086DFA">
        <w:rPr>
          <w:b/>
          <w:bCs/>
          <w:sz w:val="28"/>
          <w:szCs w:val="28"/>
        </w:rPr>
        <w:t>В Сарове при поддержке «Росатома» открыт новый детский медицинский центр</w:t>
      </w:r>
    </w:p>
    <w:p w14:paraId="6F360B80" w14:textId="524A30AA" w:rsidR="00086DFA" w:rsidRPr="00086DFA" w:rsidRDefault="00086DFA" w:rsidP="00086DFA">
      <w:pPr>
        <w:jc w:val="center"/>
        <w:rPr>
          <w:i/>
          <w:iCs/>
        </w:rPr>
      </w:pPr>
      <w:r w:rsidRPr="00086DFA">
        <w:rPr>
          <w:i/>
          <w:iCs/>
        </w:rPr>
        <w:t>Его открытие – важный элемент комплексной программы госкорпорации по развитию территорий своего присутствия</w:t>
      </w:r>
    </w:p>
    <w:p w14:paraId="07642DDB" w14:textId="77777777" w:rsidR="00086DFA" w:rsidRPr="00086DFA" w:rsidRDefault="00086DFA" w:rsidP="00086DFA"/>
    <w:p w14:paraId="293FE3E1" w14:textId="77777777" w:rsidR="00086DFA" w:rsidRPr="00086DFA" w:rsidRDefault="00086DFA" w:rsidP="00086DFA">
      <w:pPr>
        <w:rPr>
          <w:b/>
          <w:bCs/>
        </w:rPr>
      </w:pPr>
      <w:r w:rsidRPr="00086DFA">
        <w:rPr>
          <w:b/>
          <w:bCs/>
        </w:rPr>
        <w:t>21 августа генеральный директор госкорпорации «Росатом» Алексей Лихачев и руководитель Федерального медико-биологического агентства РФ Вероника Скворцова в рамках празднования 80-летия атомной промышленности торжественно открыли новую детскую поликлинику в Сарове (Нижегородская область).</w:t>
      </w:r>
    </w:p>
    <w:p w14:paraId="131606DB" w14:textId="77777777" w:rsidR="00086DFA" w:rsidRPr="00086DFA" w:rsidRDefault="00086DFA" w:rsidP="00086DFA"/>
    <w:p w14:paraId="4F11CA69" w14:textId="77777777" w:rsidR="00086DFA" w:rsidRPr="00086DFA" w:rsidRDefault="00086DFA" w:rsidP="00086DFA">
      <w:r w:rsidRPr="00086DFA">
        <w:t>Новое лечебное учреждение рассчитано на обслуживание 17 тысяч юных пациентов в год. Это не просто поликлиника, а полноценный медицинский центр. Впервые в Сарове здесь созданы Центр репродуктивного здоровья детей и подростков и кабинет охраны зрения. Работает отделение реабилитации. Дневной стационар оснащен «умной» палатой, способной за 10 минут провести комплексную диагностику по 100 параметрам. Продуманная логистика, игровые зоны, электронная очередь и безбарьерная среда делают посещение врачей максимально комфортным.</w:t>
      </w:r>
    </w:p>
    <w:p w14:paraId="788F0997" w14:textId="77777777" w:rsidR="00086DFA" w:rsidRPr="00086DFA" w:rsidRDefault="00086DFA" w:rsidP="00086DFA"/>
    <w:p w14:paraId="226FD1D4" w14:textId="77777777" w:rsidR="00086DFA" w:rsidRPr="00086DFA" w:rsidRDefault="00086DFA" w:rsidP="00086DFA">
      <w:r w:rsidRPr="00086DFA">
        <w:rPr>
          <w:b/>
          <w:bCs/>
        </w:rPr>
        <w:t>Алексей Лихачев</w:t>
      </w:r>
      <w:r w:rsidRPr="00086DFA">
        <w:t xml:space="preserve"> подчеркнул, что открытие поликлиники – это продолжение большой совместной работы, которую «Росатом» и ФМБА ведут в Сарове в рамках проекта по повышению качества оказания медицинской помощи в «атомных» городах. «За 4 года общий объем инвестиций ФМБА России и госкорпорации в здравоохранение в атомных городах составил 1,133 млрд рублей. Мы видим результаты этих инвестиций и приближаемся к целевой модели системы здравоохранения для всех городов Росатома», – резюмировал руководитель атомной отрасли.</w:t>
      </w:r>
    </w:p>
    <w:p w14:paraId="36D1821D" w14:textId="77777777" w:rsidR="00086DFA" w:rsidRPr="00086DFA" w:rsidRDefault="00086DFA" w:rsidP="00086DFA"/>
    <w:p w14:paraId="1E79730C" w14:textId="6CE964AA" w:rsidR="00086DFA" w:rsidRPr="00086DFA" w:rsidRDefault="00086DFA" w:rsidP="00086DFA">
      <w:r w:rsidRPr="00086DFA">
        <w:t xml:space="preserve">«Мы системно развиваем медицину в атомных городах, – отметила </w:t>
      </w:r>
      <w:r w:rsidRPr="00086DFA">
        <w:rPr>
          <w:b/>
          <w:bCs/>
        </w:rPr>
        <w:t>Вероника Скворцова</w:t>
      </w:r>
      <w:r w:rsidRPr="00086DFA">
        <w:t>. – Сегодня мы открываем современную детскую поликлинику в Сарове. Это настоящий детский медицинский центр, где юные пациенты могут получить всю необходимую высококвалифицированную помощь. Поликлиника отвечает самым высоким стандартам и оснащена всем необходимым современным оборудованием. Это важный шаг в модернизации системы здравоохранения Сарова, совершенствовании качества и доступности медицинской помощи для детей».</w:t>
      </w:r>
    </w:p>
    <w:p w14:paraId="343F450A" w14:textId="77777777" w:rsidR="00086DFA" w:rsidRPr="00086DFA" w:rsidRDefault="00086DFA" w:rsidP="00086DFA"/>
    <w:p w14:paraId="7A485484" w14:textId="4CB1FF0E" w:rsidR="00086DFA" w:rsidRPr="00086DFA" w:rsidRDefault="00086DFA" w:rsidP="00086DFA">
      <w:pPr>
        <w:rPr>
          <w:b/>
          <w:bCs/>
        </w:rPr>
      </w:pPr>
      <w:r w:rsidRPr="00086DFA">
        <w:rPr>
          <w:b/>
          <w:bCs/>
          <w:lang w:val="en-US"/>
        </w:rPr>
        <w:t>C</w:t>
      </w:r>
      <w:r w:rsidRPr="00086DFA">
        <w:rPr>
          <w:b/>
          <w:bCs/>
        </w:rPr>
        <w:t>правк</w:t>
      </w:r>
      <w:r w:rsidRPr="00086DFA">
        <w:rPr>
          <w:b/>
          <w:bCs/>
        </w:rPr>
        <w:t>а</w:t>
      </w:r>
      <w:r w:rsidRPr="00086DFA">
        <w:rPr>
          <w:b/>
          <w:bCs/>
        </w:rPr>
        <w:t xml:space="preserve">: </w:t>
      </w:r>
    </w:p>
    <w:p w14:paraId="43DF3B85" w14:textId="77777777" w:rsidR="00086DFA" w:rsidRPr="00086DFA" w:rsidRDefault="00086DFA" w:rsidP="00086DFA"/>
    <w:p w14:paraId="65FB48FD" w14:textId="7619FB37" w:rsidR="00086DFA" w:rsidRPr="00086DFA" w:rsidRDefault="00086DFA" w:rsidP="00086DFA">
      <w:r w:rsidRPr="00086DFA">
        <w:t>Совместный с ФМБА России проект «Росатома» «Совершенствование качества и доступности медицинской помощи в городах присутствия госкорпорации “Росатом”»</w:t>
      </w:r>
      <w:r>
        <w:t xml:space="preserve"> </w:t>
      </w:r>
      <w:r w:rsidRPr="00086DFA">
        <w:t xml:space="preserve">реализуется c 2022 года. В его рамках успешно осуществляются мероприятия по модернизация первичного звена здравоохранения и развитию промышленной медицины; сохранению здоровья работников (согласно принятой программе); активно внедряются здоровьесберегающие технологии; привлекаются медицинские кадры (особенно дефицитных специальностей); приобретается </w:t>
      </w:r>
      <w:r w:rsidRPr="00086DFA">
        <w:lastRenderedPageBreak/>
        <w:t>необходимое для медицинских организаций оборудование и специализированный автотранспорт.</w:t>
      </w:r>
    </w:p>
    <w:p w14:paraId="742BEC6C" w14:textId="77777777" w:rsidR="00086DFA" w:rsidRPr="00086DFA" w:rsidRDefault="00086DFA" w:rsidP="00086DFA"/>
    <w:p w14:paraId="5419D542" w14:textId="77777777" w:rsidR="00086DFA" w:rsidRPr="00086DFA" w:rsidRDefault="00086DFA" w:rsidP="00086DFA">
      <w:r w:rsidRPr="00086DFA">
        <w:t>За последние три года совместными усилиями «Росатома» и ФМБА достигнуты значимые результаты. В городах присутствия госкорпорации были капитально отремонтированы 29 поликлиник (включая 13 детских), созданы девять современных центров промышленной медицины. Поставлено более 900 единиц современного медицинского оборудования. Особое внимание уделено привлечению медицинских специалистов – в 2024 году в атомные города приехало более 1000 врачей. Это позволило увеличить охват диспансеризацией населения в 1,5 раза. Удовлетворенность медицинской помощью повысилась с 36 % до 71 %.</w:t>
      </w:r>
    </w:p>
    <w:p w14:paraId="7E171FB6" w14:textId="77777777" w:rsidR="00086DFA" w:rsidRPr="00086DFA" w:rsidRDefault="00086DFA" w:rsidP="00086DFA"/>
    <w:p w14:paraId="5828880B" w14:textId="77777777" w:rsidR="00086DFA" w:rsidRPr="00086DFA" w:rsidRDefault="00086DFA" w:rsidP="00086DFA">
      <w:r w:rsidRPr="00086DFA">
        <w:rPr>
          <w:b/>
          <w:bCs/>
        </w:rPr>
        <w:t>Программа «Люди и города» </w:t>
      </w:r>
      <w:r w:rsidRPr="00086DFA">
        <w:t xml:space="preserve">направлена на формирование устойчивой социальной среды, повышение качества жизни, развитие </w:t>
      </w:r>
      <w:proofErr w:type="spellStart"/>
      <w:r w:rsidRPr="00086DFA">
        <w:t>экокультуры</w:t>
      </w:r>
      <w:proofErr w:type="spellEnd"/>
      <w:r w:rsidRPr="00086DFA">
        <w:t xml:space="preserve"> и раскрытие потенциал каждого. Конечная цель проекта – превращение городов «Росатома» в лидеров по уровню качества жизни и технологическому развитию в масштабах всей страны. Системный подход предполагает работу по нескольким направлениям: тиражирование ключевых отраслевых социальных, экологических, волонтерских проектов; усиление общественного диалога бизнеса, некоммерческих организаций (НКО), государства; развитие культуры социального лидерства и человеческого потенциала; формирование устойчивых партнерств и продвижение социальной повестки через общественные формирования. Волонтеры реализуют проекты по направлениям «Экология», «Интеллектуальное волонтерство», «Профориентация и наставничество», «Помощь социально незащищенным слоям населения» и «Развитие донорского движения». Работа ведется с участием и учетом мнения всех заинтересованных сторон – госкорпорации, местных властей, предприятий и бизнеса, жителей.</w:t>
      </w:r>
    </w:p>
    <w:p w14:paraId="25F802D0" w14:textId="77777777" w:rsidR="00086DFA" w:rsidRPr="00086DFA" w:rsidRDefault="00086DFA" w:rsidP="00086DFA"/>
    <w:p w14:paraId="36909FDC" w14:textId="16FA0A02" w:rsidR="00086DFA" w:rsidRPr="00086DFA" w:rsidRDefault="00086DFA" w:rsidP="00086DFA">
      <w:r w:rsidRPr="00086DFA">
        <w:rPr>
          <w:b/>
          <w:bCs/>
        </w:rPr>
        <w:t>Саров</w:t>
      </w:r>
      <w:r w:rsidRPr="00086DFA">
        <w:t xml:space="preserve"> (прежние названия – КБ-11, Москва Центр-300, Кремлев, Арзамас-16) – крупный город Нижегородской области. Основан в 1692 году. Численность населения – около 90 тысяч человек. Градообразующее предприятие – Институт экспериментальной физики (входит в контур управления госкорпорации «Росатом»). </w:t>
      </w:r>
    </w:p>
    <w:p w14:paraId="65517A89" w14:textId="77777777" w:rsidR="00086DFA" w:rsidRPr="00086DFA" w:rsidRDefault="00086DFA" w:rsidP="00086DFA"/>
    <w:p w14:paraId="01D6BBC8" w14:textId="77777777" w:rsidR="00086DFA" w:rsidRPr="00086DFA" w:rsidRDefault="00086DFA" w:rsidP="00086DFA">
      <w:r w:rsidRPr="00086DFA">
        <w:t>Профильные ведомства и крупные российские компании уделяют большое внимание повышению уровня здравоохранения и доступности современной медицинской помощи. Крупные российские компании оказывают поддержку комплексной модернизации системы здравоохранения, развитию соответствующей инфраструктуры. «Росатом» и его предприятия принимают активное участие в этой работе.</w:t>
      </w:r>
    </w:p>
    <w:p w14:paraId="25EE8B40" w14:textId="77777777" w:rsidR="00086DFA" w:rsidRPr="00086DFA" w:rsidRDefault="00086DFA" w:rsidP="00086DFA"/>
    <w:p w14:paraId="4B60D471" w14:textId="77777777" w:rsidR="00086DFA" w:rsidRPr="00086DFA" w:rsidRDefault="00086DFA" w:rsidP="00086DFA">
      <w:r w:rsidRPr="00086DFA">
        <w:t>--</w:t>
      </w:r>
    </w:p>
    <w:p w14:paraId="6E409C2D" w14:textId="20DF2939" w:rsidR="00046790" w:rsidRPr="00086DFA" w:rsidRDefault="00046790" w:rsidP="00086DFA"/>
    <w:sectPr w:rsidR="00046790" w:rsidRPr="00086DFA">
      <w:footerReference w:type="default" r:id="rId10"/>
      <w:pgSz w:w="12240" w:h="15840"/>
      <w:pgMar w:top="45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B3CB0" w14:textId="77777777" w:rsidR="00971278" w:rsidRDefault="00971278">
      <w:r>
        <w:separator/>
      </w:r>
    </w:p>
  </w:endnote>
  <w:endnote w:type="continuationSeparator" w:id="0">
    <w:p w14:paraId="105A4552" w14:textId="77777777" w:rsidR="00971278" w:rsidRDefault="00971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0D156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595959"/>
      </w:rPr>
    </w:pPr>
  </w:p>
  <w:p w14:paraId="2C9B8F25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i/>
        <w:color w:val="59595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295F3" w14:textId="77777777" w:rsidR="00971278" w:rsidRDefault="00971278">
      <w:r>
        <w:separator/>
      </w:r>
    </w:p>
  </w:footnote>
  <w:footnote w:type="continuationSeparator" w:id="0">
    <w:p w14:paraId="20615CCA" w14:textId="77777777" w:rsidR="00971278" w:rsidRDefault="009712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D69B4"/>
    <w:multiLevelType w:val="multilevel"/>
    <w:tmpl w:val="DB947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B85E7C"/>
    <w:multiLevelType w:val="hybridMultilevel"/>
    <w:tmpl w:val="2E5E1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346399">
    <w:abstractNumId w:val="1"/>
  </w:num>
  <w:num w:numId="2" w16cid:durableId="2082171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4EF"/>
    <w:rsid w:val="00003A27"/>
    <w:rsid w:val="0000546D"/>
    <w:rsid w:val="00006577"/>
    <w:rsid w:val="00012D51"/>
    <w:rsid w:val="000132D7"/>
    <w:rsid w:val="0001464E"/>
    <w:rsid w:val="00015E16"/>
    <w:rsid w:val="0002009D"/>
    <w:rsid w:val="0002071C"/>
    <w:rsid w:val="0002183A"/>
    <w:rsid w:val="0002434A"/>
    <w:rsid w:val="000255A9"/>
    <w:rsid w:val="000264FB"/>
    <w:rsid w:val="000266EF"/>
    <w:rsid w:val="00031A6E"/>
    <w:rsid w:val="00031D60"/>
    <w:rsid w:val="00035C72"/>
    <w:rsid w:val="00036903"/>
    <w:rsid w:val="00036BE8"/>
    <w:rsid w:val="00037A67"/>
    <w:rsid w:val="0004365D"/>
    <w:rsid w:val="000439B8"/>
    <w:rsid w:val="00046790"/>
    <w:rsid w:val="00052D5D"/>
    <w:rsid w:val="0005336C"/>
    <w:rsid w:val="0005403D"/>
    <w:rsid w:val="00056CF1"/>
    <w:rsid w:val="00063ED9"/>
    <w:rsid w:val="00065B17"/>
    <w:rsid w:val="00066882"/>
    <w:rsid w:val="00067E1B"/>
    <w:rsid w:val="00073F92"/>
    <w:rsid w:val="00074811"/>
    <w:rsid w:val="0007681C"/>
    <w:rsid w:val="00077D51"/>
    <w:rsid w:val="00082706"/>
    <w:rsid w:val="000838FA"/>
    <w:rsid w:val="00086DFA"/>
    <w:rsid w:val="0008728A"/>
    <w:rsid w:val="00087B3F"/>
    <w:rsid w:val="00091FA6"/>
    <w:rsid w:val="00092E00"/>
    <w:rsid w:val="00094F61"/>
    <w:rsid w:val="00095EDB"/>
    <w:rsid w:val="000A15A3"/>
    <w:rsid w:val="000A35E0"/>
    <w:rsid w:val="000A6FF2"/>
    <w:rsid w:val="000A7EAD"/>
    <w:rsid w:val="000B0D4C"/>
    <w:rsid w:val="000B113C"/>
    <w:rsid w:val="000B3B12"/>
    <w:rsid w:val="000B421B"/>
    <w:rsid w:val="000B4C72"/>
    <w:rsid w:val="000B65A0"/>
    <w:rsid w:val="000B7A61"/>
    <w:rsid w:val="000C25F3"/>
    <w:rsid w:val="000C2E4D"/>
    <w:rsid w:val="000C3DD9"/>
    <w:rsid w:val="000C482B"/>
    <w:rsid w:val="000C4DAA"/>
    <w:rsid w:val="000C4F11"/>
    <w:rsid w:val="000D0E50"/>
    <w:rsid w:val="000D1A0A"/>
    <w:rsid w:val="000D35E5"/>
    <w:rsid w:val="000D46EA"/>
    <w:rsid w:val="000D65AF"/>
    <w:rsid w:val="000E0D92"/>
    <w:rsid w:val="000E346F"/>
    <w:rsid w:val="000E7184"/>
    <w:rsid w:val="000F158D"/>
    <w:rsid w:val="000F28EA"/>
    <w:rsid w:val="000F4447"/>
    <w:rsid w:val="000F5F70"/>
    <w:rsid w:val="000F67B7"/>
    <w:rsid w:val="000F6D6B"/>
    <w:rsid w:val="00100588"/>
    <w:rsid w:val="00102D27"/>
    <w:rsid w:val="00105E59"/>
    <w:rsid w:val="00111EA2"/>
    <w:rsid w:val="00113504"/>
    <w:rsid w:val="0011416C"/>
    <w:rsid w:val="00114742"/>
    <w:rsid w:val="00114A7E"/>
    <w:rsid w:val="001156A1"/>
    <w:rsid w:val="001178F8"/>
    <w:rsid w:val="00117F28"/>
    <w:rsid w:val="00120623"/>
    <w:rsid w:val="001209B0"/>
    <w:rsid w:val="0012358B"/>
    <w:rsid w:val="00124FEE"/>
    <w:rsid w:val="0012716A"/>
    <w:rsid w:val="00134280"/>
    <w:rsid w:val="0013522A"/>
    <w:rsid w:val="00137782"/>
    <w:rsid w:val="00140521"/>
    <w:rsid w:val="00142574"/>
    <w:rsid w:val="0014271C"/>
    <w:rsid w:val="00143365"/>
    <w:rsid w:val="00150381"/>
    <w:rsid w:val="001533E7"/>
    <w:rsid w:val="001534FC"/>
    <w:rsid w:val="00154FA2"/>
    <w:rsid w:val="00155482"/>
    <w:rsid w:val="00155EE0"/>
    <w:rsid w:val="00162CA4"/>
    <w:rsid w:val="00164C72"/>
    <w:rsid w:val="0016518B"/>
    <w:rsid w:val="00167CD1"/>
    <w:rsid w:val="00174A7C"/>
    <w:rsid w:val="00180EAA"/>
    <w:rsid w:val="00182BE7"/>
    <w:rsid w:val="00183AF8"/>
    <w:rsid w:val="0018516D"/>
    <w:rsid w:val="00185CCF"/>
    <w:rsid w:val="00187068"/>
    <w:rsid w:val="0019004B"/>
    <w:rsid w:val="00192209"/>
    <w:rsid w:val="001926DA"/>
    <w:rsid w:val="00193898"/>
    <w:rsid w:val="00194CC8"/>
    <w:rsid w:val="00195F84"/>
    <w:rsid w:val="001975E2"/>
    <w:rsid w:val="001A2EFE"/>
    <w:rsid w:val="001A6CF6"/>
    <w:rsid w:val="001A7497"/>
    <w:rsid w:val="001B0775"/>
    <w:rsid w:val="001B121D"/>
    <w:rsid w:val="001B46CF"/>
    <w:rsid w:val="001B54E7"/>
    <w:rsid w:val="001B698E"/>
    <w:rsid w:val="001B7314"/>
    <w:rsid w:val="001B738F"/>
    <w:rsid w:val="001C035A"/>
    <w:rsid w:val="001C0DAA"/>
    <w:rsid w:val="001C2D7C"/>
    <w:rsid w:val="001C31E8"/>
    <w:rsid w:val="001C5F70"/>
    <w:rsid w:val="001C673B"/>
    <w:rsid w:val="001D60EF"/>
    <w:rsid w:val="001D6631"/>
    <w:rsid w:val="001E18BC"/>
    <w:rsid w:val="001E2874"/>
    <w:rsid w:val="001E36B6"/>
    <w:rsid w:val="001E4B77"/>
    <w:rsid w:val="001E5177"/>
    <w:rsid w:val="001F03B9"/>
    <w:rsid w:val="001F1996"/>
    <w:rsid w:val="001F1A75"/>
    <w:rsid w:val="001F1BFE"/>
    <w:rsid w:val="001F245F"/>
    <w:rsid w:val="001F3397"/>
    <w:rsid w:val="001F3454"/>
    <w:rsid w:val="001F34B9"/>
    <w:rsid w:val="001F3B07"/>
    <w:rsid w:val="001F5AD7"/>
    <w:rsid w:val="001F622F"/>
    <w:rsid w:val="00200487"/>
    <w:rsid w:val="00201431"/>
    <w:rsid w:val="00213034"/>
    <w:rsid w:val="002139D3"/>
    <w:rsid w:val="00217D2E"/>
    <w:rsid w:val="002204A2"/>
    <w:rsid w:val="00220D03"/>
    <w:rsid w:val="002225A2"/>
    <w:rsid w:val="002243FF"/>
    <w:rsid w:val="00230D5C"/>
    <w:rsid w:val="0023541E"/>
    <w:rsid w:val="002357A0"/>
    <w:rsid w:val="00237878"/>
    <w:rsid w:val="00240613"/>
    <w:rsid w:val="002406EC"/>
    <w:rsid w:val="00241F79"/>
    <w:rsid w:val="002433EA"/>
    <w:rsid w:val="00243E30"/>
    <w:rsid w:val="002457A5"/>
    <w:rsid w:val="00247350"/>
    <w:rsid w:val="002476F4"/>
    <w:rsid w:val="00253AA4"/>
    <w:rsid w:val="00254E8B"/>
    <w:rsid w:val="00254FDB"/>
    <w:rsid w:val="00255321"/>
    <w:rsid w:val="00256D11"/>
    <w:rsid w:val="00257A18"/>
    <w:rsid w:val="00262B74"/>
    <w:rsid w:val="0026405A"/>
    <w:rsid w:val="00267040"/>
    <w:rsid w:val="002674A7"/>
    <w:rsid w:val="00271C87"/>
    <w:rsid w:val="00271DB7"/>
    <w:rsid w:val="00273E71"/>
    <w:rsid w:val="00275AAF"/>
    <w:rsid w:val="00277C47"/>
    <w:rsid w:val="00280A8A"/>
    <w:rsid w:val="0028170F"/>
    <w:rsid w:val="00281F95"/>
    <w:rsid w:val="00283423"/>
    <w:rsid w:val="0028495F"/>
    <w:rsid w:val="0028669D"/>
    <w:rsid w:val="002868FE"/>
    <w:rsid w:val="00290C38"/>
    <w:rsid w:val="00290F0D"/>
    <w:rsid w:val="0029498D"/>
    <w:rsid w:val="00296FD6"/>
    <w:rsid w:val="002A07FB"/>
    <w:rsid w:val="002A34F2"/>
    <w:rsid w:val="002A3D5A"/>
    <w:rsid w:val="002A751F"/>
    <w:rsid w:val="002B1FA5"/>
    <w:rsid w:val="002B2058"/>
    <w:rsid w:val="002B3DEE"/>
    <w:rsid w:val="002C06AE"/>
    <w:rsid w:val="002C0A7C"/>
    <w:rsid w:val="002C0ACA"/>
    <w:rsid w:val="002C1B9B"/>
    <w:rsid w:val="002C2E90"/>
    <w:rsid w:val="002C4E79"/>
    <w:rsid w:val="002C6C35"/>
    <w:rsid w:val="002C7346"/>
    <w:rsid w:val="002D0BAB"/>
    <w:rsid w:val="002D1899"/>
    <w:rsid w:val="002D2976"/>
    <w:rsid w:val="002D71D0"/>
    <w:rsid w:val="002D789A"/>
    <w:rsid w:val="002E0BCE"/>
    <w:rsid w:val="002E1651"/>
    <w:rsid w:val="002E23EF"/>
    <w:rsid w:val="002E520B"/>
    <w:rsid w:val="002E5C63"/>
    <w:rsid w:val="002E5D2B"/>
    <w:rsid w:val="002E5DCD"/>
    <w:rsid w:val="002F11C1"/>
    <w:rsid w:val="002F1342"/>
    <w:rsid w:val="002F16AC"/>
    <w:rsid w:val="002F1C3F"/>
    <w:rsid w:val="002F2CC6"/>
    <w:rsid w:val="002F2FCD"/>
    <w:rsid w:val="002F6CC0"/>
    <w:rsid w:val="002F705E"/>
    <w:rsid w:val="00300E2C"/>
    <w:rsid w:val="003026D0"/>
    <w:rsid w:val="00303393"/>
    <w:rsid w:val="00303786"/>
    <w:rsid w:val="00305153"/>
    <w:rsid w:val="00305D2F"/>
    <w:rsid w:val="00305EF5"/>
    <w:rsid w:val="0030605B"/>
    <w:rsid w:val="003070AB"/>
    <w:rsid w:val="00307B2E"/>
    <w:rsid w:val="00312D0C"/>
    <w:rsid w:val="003175A0"/>
    <w:rsid w:val="00320495"/>
    <w:rsid w:val="0032397D"/>
    <w:rsid w:val="003272AD"/>
    <w:rsid w:val="003305FB"/>
    <w:rsid w:val="003317A2"/>
    <w:rsid w:val="00331BBA"/>
    <w:rsid w:val="00334629"/>
    <w:rsid w:val="00340049"/>
    <w:rsid w:val="0034069B"/>
    <w:rsid w:val="00340AE9"/>
    <w:rsid w:val="00341A98"/>
    <w:rsid w:val="00342DC9"/>
    <w:rsid w:val="0034427F"/>
    <w:rsid w:val="00352F5E"/>
    <w:rsid w:val="00353225"/>
    <w:rsid w:val="00356957"/>
    <w:rsid w:val="003600E6"/>
    <w:rsid w:val="00360633"/>
    <w:rsid w:val="00362BB2"/>
    <w:rsid w:val="003664E4"/>
    <w:rsid w:val="00367670"/>
    <w:rsid w:val="003701D6"/>
    <w:rsid w:val="00374090"/>
    <w:rsid w:val="00374C6C"/>
    <w:rsid w:val="0037678A"/>
    <w:rsid w:val="00383BBF"/>
    <w:rsid w:val="00385A91"/>
    <w:rsid w:val="003861C8"/>
    <w:rsid w:val="00386A79"/>
    <w:rsid w:val="00386B39"/>
    <w:rsid w:val="00391C9E"/>
    <w:rsid w:val="00392031"/>
    <w:rsid w:val="00394D8C"/>
    <w:rsid w:val="003A2C29"/>
    <w:rsid w:val="003A4EE5"/>
    <w:rsid w:val="003A59AE"/>
    <w:rsid w:val="003A5D1B"/>
    <w:rsid w:val="003B220E"/>
    <w:rsid w:val="003B3616"/>
    <w:rsid w:val="003B454A"/>
    <w:rsid w:val="003B5915"/>
    <w:rsid w:val="003B69D5"/>
    <w:rsid w:val="003C378D"/>
    <w:rsid w:val="003C610C"/>
    <w:rsid w:val="003C6FE9"/>
    <w:rsid w:val="003D177D"/>
    <w:rsid w:val="003D21AF"/>
    <w:rsid w:val="003D2ABC"/>
    <w:rsid w:val="003D4D61"/>
    <w:rsid w:val="003E1378"/>
    <w:rsid w:val="003E1606"/>
    <w:rsid w:val="003E26F1"/>
    <w:rsid w:val="003E3B60"/>
    <w:rsid w:val="003E3D4C"/>
    <w:rsid w:val="003E41AC"/>
    <w:rsid w:val="003E4678"/>
    <w:rsid w:val="003E58E8"/>
    <w:rsid w:val="003E5CCD"/>
    <w:rsid w:val="003E6405"/>
    <w:rsid w:val="003E7CB7"/>
    <w:rsid w:val="003F1813"/>
    <w:rsid w:val="003F19E0"/>
    <w:rsid w:val="003F1A47"/>
    <w:rsid w:val="003F222F"/>
    <w:rsid w:val="003F258F"/>
    <w:rsid w:val="003F5AC4"/>
    <w:rsid w:val="004004DA"/>
    <w:rsid w:val="004008EA"/>
    <w:rsid w:val="00401120"/>
    <w:rsid w:val="0040268D"/>
    <w:rsid w:val="00405C53"/>
    <w:rsid w:val="004072A4"/>
    <w:rsid w:val="00407C11"/>
    <w:rsid w:val="00420CE7"/>
    <w:rsid w:val="00424EB6"/>
    <w:rsid w:val="00425555"/>
    <w:rsid w:val="00430244"/>
    <w:rsid w:val="004305D9"/>
    <w:rsid w:val="004316E7"/>
    <w:rsid w:val="00431A08"/>
    <w:rsid w:val="00434487"/>
    <w:rsid w:val="00434677"/>
    <w:rsid w:val="00436BA3"/>
    <w:rsid w:val="00436E2F"/>
    <w:rsid w:val="004374EE"/>
    <w:rsid w:val="0044046A"/>
    <w:rsid w:val="00441EA3"/>
    <w:rsid w:val="00443A2D"/>
    <w:rsid w:val="004445A8"/>
    <w:rsid w:val="004446B1"/>
    <w:rsid w:val="004455B7"/>
    <w:rsid w:val="004465FC"/>
    <w:rsid w:val="00446D48"/>
    <w:rsid w:val="00451AE6"/>
    <w:rsid w:val="00453419"/>
    <w:rsid w:val="00454026"/>
    <w:rsid w:val="0045410F"/>
    <w:rsid w:val="00455C3A"/>
    <w:rsid w:val="0045616D"/>
    <w:rsid w:val="004573C5"/>
    <w:rsid w:val="00461C4E"/>
    <w:rsid w:val="004653F1"/>
    <w:rsid w:val="0046660C"/>
    <w:rsid w:val="0046788E"/>
    <w:rsid w:val="004710A0"/>
    <w:rsid w:val="00472D9E"/>
    <w:rsid w:val="00473530"/>
    <w:rsid w:val="00473CD1"/>
    <w:rsid w:val="004743ED"/>
    <w:rsid w:val="00477A2F"/>
    <w:rsid w:val="004808DA"/>
    <w:rsid w:val="00481720"/>
    <w:rsid w:val="00487639"/>
    <w:rsid w:val="004876F8"/>
    <w:rsid w:val="00493ECA"/>
    <w:rsid w:val="00497CF3"/>
    <w:rsid w:val="004A12F1"/>
    <w:rsid w:val="004A2944"/>
    <w:rsid w:val="004A36B9"/>
    <w:rsid w:val="004A7C5E"/>
    <w:rsid w:val="004B2D5B"/>
    <w:rsid w:val="004B2D6B"/>
    <w:rsid w:val="004B3239"/>
    <w:rsid w:val="004B5605"/>
    <w:rsid w:val="004B566F"/>
    <w:rsid w:val="004C28EA"/>
    <w:rsid w:val="004C3FA0"/>
    <w:rsid w:val="004C49FC"/>
    <w:rsid w:val="004D0398"/>
    <w:rsid w:val="004D1A05"/>
    <w:rsid w:val="004D1D3E"/>
    <w:rsid w:val="004D30A8"/>
    <w:rsid w:val="004D6C96"/>
    <w:rsid w:val="004D7789"/>
    <w:rsid w:val="004E3BAD"/>
    <w:rsid w:val="004E55CC"/>
    <w:rsid w:val="004E67C9"/>
    <w:rsid w:val="004F2187"/>
    <w:rsid w:val="004F2A1D"/>
    <w:rsid w:val="004F5328"/>
    <w:rsid w:val="004F54A6"/>
    <w:rsid w:val="004F6C87"/>
    <w:rsid w:val="004F6DEA"/>
    <w:rsid w:val="004F70E3"/>
    <w:rsid w:val="004F7E19"/>
    <w:rsid w:val="00500130"/>
    <w:rsid w:val="00502A1B"/>
    <w:rsid w:val="00503397"/>
    <w:rsid w:val="005036B5"/>
    <w:rsid w:val="00503D52"/>
    <w:rsid w:val="00504699"/>
    <w:rsid w:val="0050668C"/>
    <w:rsid w:val="00507ADC"/>
    <w:rsid w:val="00510298"/>
    <w:rsid w:val="0051089D"/>
    <w:rsid w:val="00510930"/>
    <w:rsid w:val="0051370A"/>
    <w:rsid w:val="00514080"/>
    <w:rsid w:val="00514E3B"/>
    <w:rsid w:val="0051616D"/>
    <w:rsid w:val="00520495"/>
    <w:rsid w:val="00521B9D"/>
    <w:rsid w:val="00522A3D"/>
    <w:rsid w:val="00522C2A"/>
    <w:rsid w:val="005230C8"/>
    <w:rsid w:val="00523FF2"/>
    <w:rsid w:val="00527B85"/>
    <w:rsid w:val="0053729B"/>
    <w:rsid w:val="00537CEA"/>
    <w:rsid w:val="0054388F"/>
    <w:rsid w:val="005438BE"/>
    <w:rsid w:val="00545B5C"/>
    <w:rsid w:val="0054688A"/>
    <w:rsid w:val="00547C38"/>
    <w:rsid w:val="005514F9"/>
    <w:rsid w:val="00552213"/>
    <w:rsid w:val="00552BD6"/>
    <w:rsid w:val="005544D9"/>
    <w:rsid w:val="005548CE"/>
    <w:rsid w:val="00554B57"/>
    <w:rsid w:val="00557EE6"/>
    <w:rsid w:val="00557FFA"/>
    <w:rsid w:val="00560AC5"/>
    <w:rsid w:val="00565D08"/>
    <w:rsid w:val="00566D26"/>
    <w:rsid w:val="00566E0B"/>
    <w:rsid w:val="0057085D"/>
    <w:rsid w:val="00572C4A"/>
    <w:rsid w:val="00572D86"/>
    <w:rsid w:val="00574428"/>
    <w:rsid w:val="00575436"/>
    <w:rsid w:val="00582206"/>
    <w:rsid w:val="00582573"/>
    <w:rsid w:val="00582BE2"/>
    <w:rsid w:val="00584A17"/>
    <w:rsid w:val="005871A1"/>
    <w:rsid w:val="00587C2F"/>
    <w:rsid w:val="005914FF"/>
    <w:rsid w:val="00591795"/>
    <w:rsid w:val="005A0EDB"/>
    <w:rsid w:val="005A1484"/>
    <w:rsid w:val="005A15CE"/>
    <w:rsid w:val="005A2C94"/>
    <w:rsid w:val="005A7345"/>
    <w:rsid w:val="005B1502"/>
    <w:rsid w:val="005B265A"/>
    <w:rsid w:val="005B2B5E"/>
    <w:rsid w:val="005B4D66"/>
    <w:rsid w:val="005C0213"/>
    <w:rsid w:val="005C3007"/>
    <w:rsid w:val="005C5079"/>
    <w:rsid w:val="005C56EF"/>
    <w:rsid w:val="005C5E82"/>
    <w:rsid w:val="005D0CC6"/>
    <w:rsid w:val="005D1546"/>
    <w:rsid w:val="005D4DDE"/>
    <w:rsid w:val="005D5AB8"/>
    <w:rsid w:val="005D5B30"/>
    <w:rsid w:val="005D5E41"/>
    <w:rsid w:val="005D61A7"/>
    <w:rsid w:val="005E0C6E"/>
    <w:rsid w:val="005E1A53"/>
    <w:rsid w:val="005E3D27"/>
    <w:rsid w:val="005E4941"/>
    <w:rsid w:val="005E5209"/>
    <w:rsid w:val="005E55F4"/>
    <w:rsid w:val="005E5F4F"/>
    <w:rsid w:val="005F056F"/>
    <w:rsid w:val="005F0884"/>
    <w:rsid w:val="005F307C"/>
    <w:rsid w:val="005F5785"/>
    <w:rsid w:val="005F657E"/>
    <w:rsid w:val="005F67A6"/>
    <w:rsid w:val="005F6969"/>
    <w:rsid w:val="005F7BAE"/>
    <w:rsid w:val="00601A77"/>
    <w:rsid w:val="00601E1B"/>
    <w:rsid w:val="00601E7B"/>
    <w:rsid w:val="0060522F"/>
    <w:rsid w:val="00606231"/>
    <w:rsid w:val="0061384C"/>
    <w:rsid w:val="006158B3"/>
    <w:rsid w:val="00617B7A"/>
    <w:rsid w:val="00617FA0"/>
    <w:rsid w:val="00621737"/>
    <w:rsid w:val="00621BF7"/>
    <w:rsid w:val="00623A44"/>
    <w:rsid w:val="00623B8C"/>
    <w:rsid w:val="00625F8F"/>
    <w:rsid w:val="006261AF"/>
    <w:rsid w:val="0062786F"/>
    <w:rsid w:val="00633B6F"/>
    <w:rsid w:val="0064092A"/>
    <w:rsid w:val="006417E6"/>
    <w:rsid w:val="00641AC1"/>
    <w:rsid w:val="006458AD"/>
    <w:rsid w:val="0065027F"/>
    <w:rsid w:val="0066102A"/>
    <w:rsid w:val="00662638"/>
    <w:rsid w:val="00662670"/>
    <w:rsid w:val="00665D32"/>
    <w:rsid w:val="006664EE"/>
    <w:rsid w:val="00666841"/>
    <w:rsid w:val="00666C7E"/>
    <w:rsid w:val="006702CE"/>
    <w:rsid w:val="00670B08"/>
    <w:rsid w:val="00671B92"/>
    <w:rsid w:val="00673D8F"/>
    <w:rsid w:val="006762CD"/>
    <w:rsid w:val="00676C03"/>
    <w:rsid w:val="00676CFB"/>
    <w:rsid w:val="00682280"/>
    <w:rsid w:val="006835B8"/>
    <w:rsid w:val="00686914"/>
    <w:rsid w:val="006878AF"/>
    <w:rsid w:val="00690CA5"/>
    <w:rsid w:val="0069156F"/>
    <w:rsid w:val="006939C6"/>
    <w:rsid w:val="0069454D"/>
    <w:rsid w:val="00695E03"/>
    <w:rsid w:val="006967D2"/>
    <w:rsid w:val="006A3D0B"/>
    <w:rsid w:val="006A67A3"/>
    <w:rsid w:val="006A6C2B"/>
    <w:rsid w:val="006B05A2"/>
    <w:rsid w:val="006B1E87"/>
    <w:rsid w:val="006B285E"/>
    <w:rsid w:val="006B51B0"/>
    <w:rsid w:val="006B5D9D"/>
    <w:rsid w:val="006B6642"/>
    <w:rsid w:val="006C37BE"/>
    <w:rsid w:val="006C4C20"/>
    <w:rsid w:val="006C503C"/>
    <w:rsid w:val="006C5042"/>
    <w:rsid w:val="006C7AD6"/>
    <w:rsid w:val="006D1C6C"/>
    <w:rsid w:val="006D3F52"/>
    <w:rsid w:val="006E3EAD"/>
    <w:rsid w:val="006E5570"/>
    <w:rsid w:val="006E601C"/>
    <w:rsid w:val="006E620E"/>
    <w:rsid w:val="006E76A5"/>
    <w:rsid w:val="006F14B7"/>
    <w:rsid w:val="006F2633"/>
    <w:rsid w:val="006F3848"/>
    <w:rsid w:val="006F663D"/>
    <w:rsid w:val="006F6DF3"/>
    <w:rsid w:val="00702575"/>
    <w:rsid w:val="0070331F"/>
    <w:rsid w:val="00704B7B"/>
    <w:rsid w:val="00705DB5"/>
    <w:rsid w:val="007068F6"/>
    <w:rsid w:val="0071031B"/>
    <w:rsid w:val="0071111B"/>
    <w:rsid w:val="00712B4E"/>
    <w:rsid w:val="00717AE9"/>
    <w:rsid w:val="007231BC"/>
    <w:rsid w:val="00724419"/>
    <w:rsid w:val="0072458A"/>
    <w:rsid w:val="007314C2"/>
    <w:rsid w:val="00733C59"/>
    <w:rsid w:val="00734503"/>
    <w:rsid w:val="00734F63"/>
    <w:rsid w:val="007403A9"/>
    <w:rsid w:val="00742D73"/>
    <w:rsid w:val="007436F4"/>
    <w:rsid w:val="00745925"/>
    <w:rsid w:val="00746BD4"/>
    <w:rsid w:val="00751C2B"/>
    <w:rsid w:val="00751DE5"/>
    <w:rsid w:val="0075226B"/>
    <w:rsid w:val="007540DA"/>
    <w:rsid w:val="00755977"/>
    <w:rsid w:val="007563DA"/>
    <w:rsid w:val="007565F4"/>
    <w:rsid w:val="00763D80"/>
    <w:rsid w:val="00764EEF"/>
    <w:rsid w:val="00764F09"/>
    <w:rsid w:val="00766234"/>
    <w:rsid w:val="00786376"/>
    <w:rsid w:val="00787FD9"/>
    <w:rsid w:val="0079067E"/>
    <w:rsid w:val="00791C1F"/>
    <w:rsid w:val="00792467"/>
    <w:rsid w:val="00792542"/>
    <w:rsid w:val="00793108"/>
    <w:rsid w:val="0079433F"/>
    <w:rsid w:val="007947D5"/>
    <w:rsid w:val="007953C7"/>
    <w:rsid w:val="00796D7E"/>
    <w:rsid w:val="007A204E"/>
    <w:rsid w:val="007A269C"/>
    <w:rsid w:val="007A2871"/>
    <w:rsid w:val="007A7527"/>
    <w:rsid w:val="007A7550"/>
    <w:rsid w:val="007B0723"/>
    <w:rsid w:val="007B29A6"/>
    <w:rsid w:val="007B323F"/>
    <w:rsid w:val="007B4E3F"/>
    <w:rsid w:val="007B579F"/>
    <w:rsid w:val="007B68DC"/>
    <w:rsid w:val="007C301C"/>
    <w:rsid w:val="007C559A"/>
    <w:rsid w:val="007C5A4B"/>
    <w:rsid w:val="007C6F54"/>
    <w:rsid w:val="007D19C4"/>
    <w:rsid w:val="007D2327"/>
    <w:rsid w:val="007D288C"/>
    <w:rsid w:val="007D7001"/>
    <w:rsid w:val="007E2922"/>
    <w:rsid w:val="007E35CB"/>
    <w:rsid w:val="007E58A0"/>
    <w:rsid w:val="007E69DB"/>
    <w:rsid w:val="007F0BF3"/>
    <w:rsid w:val="007F10D4"/>
    <w:rsid w:val="007F432C"/>
    <w:rsid w:val="007F60C3"/>
    <w:rsid w:val="008016C0"/>
    <w:rsid w:val="0080357B"/>
    <w:rsid w:val="00804A17"/>
    <w:rsid w:val="008060CC"/>
    <w:rsid w:val="0081454C"/>
    <w:rsid w:val="00815F47"/>
    <w:rsid w:val="00820FB1"/>
    <w:rsid w:val="008235EA"/>
    <w:rsid w:val="00826A40"/>
    <w:rsid w:val="00832B5F"/>
    <w:rsid w:val="00834B18"/>
    <w:rsid w:val="00835138"/>
    <w:rsid w:val="0083607C"/>
    <w:rsid w:val="00841376"/>
    <w:rsid w:val="00841B82"/>
    <w:rsid w:val="00842296"/>
    <w:rsid w:val="008424EA"/>
    <w:rsid w:val="008463D4"/>
    <w:rsid w:val="00846C70"/>
    <w:rsid w:val="0085464E"/>
    <w:rsid w:val="00856DFB"/>
    <w:rsid w:val="008577EC"/>
    <w:rsid w:val="00857D96"/>
    <w:rsid w:val="00860700"/>
    <w:rsid w:val="00862796"/>
    <w:rsid w:val="00865D1A"/>
    <w:rsid w:val="008705B9"/>
    <w:rsid w:val="008737F3"/>
    <w:rsid w:val="00874ECA"/>
    <w:rsid w:val="0087798B"/>
    <w:rsid w:val="008826E8"/>
    <w:rsid w:val="00883AC5"/>
    <w:rsid w:val="00884ED7"/>
    <w:rsid w:val="00890FC8"/>
    <w:rsid w:val="008924CC"/>
    <w:rsid w:val="00893227"/>
    <w:rsid w:val="00894AF5"/>
    <w:rsid w:val="00896DB4"/>
    <w:rsid w:val="00897357"/>
    <w:rsid w:val="008A03A0"/>
    <w:rsid w:val="008A1A1F"/>
    <w:rsid w:val="008A2DCB"/>
    <w:rsid w:val="008A2FDB"/>
    <w:rsid w:val="008A39E9"/>
    <w:rsid w:val="008A4077"/>
    <w:rsid w:val="008A674D"/>
    <w:rsid w:val="008A7367"/>
    <w:rsid w:val="008B0115"/>
    <w:rsid w:val="008B01C2"/>
    <w:rsid w:val="008B1AAE"/>
    <w:rsid w:val="008B2EBB"/>
    <w:rsid w:val="008B5593"/>
    <w:rsid w:val="008B55B1"/>
    <w:rsid w:val="008B6E47"/>
    <w:rsid w:val="008B6E7D"/>
    <w:rsid w:val="008B7FFB"/>
    <w:rsid w:val="008C006D"/>
    <w:rsid w:val="008C118D"/>
    <w:rsid w:val="008C3AC8"/>
    <w:rsid w:val="008C412F"/>
    <w:rsid w:val="008C6A1C"/>
    <w:rsid w:val="008C7006"/>
    <w:rsid w:val="008C7346"/>
    <w:rsid w:val="008D2E0A"/>
    <w:rsid w:val="008D2F53"/>
    <w:rsid w:val="008D326A"/>
    <w:rsid w:val="008D334D"/>
    <w:rsid w:val="008D521F"/>
    <w:rsid w:val="008D5597"/>
    <w:rsid w:val="008D77C1"/>
    <w:rsid w:val="008E0AB4"/>
    <w:rsid w:val="008E0B1C"/>
    <w:rsid w:val="008E0DF9"/>
    <w:rsid w:val="008E49C5"/>
    <w:rsid w:val="008E55DD"/>
    <w:rsid w:val="008E5817"/>
    <w:rsid w:val="008E66DF"/>
    <w:rsid w:val="008F5A8B"/>
    <w:rsid w:val="008F6384"/>
    <w:rsid w:val="0090000E"/>
    <w:rsid w:val="009023A2"/>
    <w:rsid w:val="0090254C"/>
    <w:rsid w:val="00902B37"/>
    <w:rsid w:val="00902C62"/>
    <w:rsid w:val="00903EB0"/>
    <w:rsid w:val="00905A01"/>
    <w:rsid w:val="00905BB0"/>
    <w:rsid w:val="00906391"/>
    <w:rsid w:val="00914149"/>
    <w:rsid w:val="00914AC1"/>
    <w:rsid w:val="009168E0"/>
    <w:rsid w:val="009174D7"/>
    <w:rsid w:val="00922643"/>
    <w:rsid w:val="009250B3"/>
    <w:rsid w:val="00932570"/>
    <w:rsid w:val="0093279B"/>
    <w:rsid w:val="00934BAE"/>
    <w:rsid w:val="00934D2D"/>
    <w:rsid w:val="009351C6"/>
    <w:rsid w:val="00935F9A"/>
    <w:rsid w:val="00936243"/>
    <w:rsid w:val="00936CA2"/>
    <w:rsid w:val="00937660"/>
    <w:rsid w:val="009378A4"/>
    <w:rsid w:val="009414EE"/>
    <w:rsid w:val="009422EB"/>
    <w:rsid w:val="00943530"/>
    <w:rsid w:val="00943AB0"/>
    <w:rsid w:val="00943AE9"/>
    <w:rsid w:val="0094468E"/>
    <w:rsid w:val="00946D86"/>
    <w:rsid w:val="00947AD0"/>
    <w:rsid w:val="00950F62"/>
    <w:rsid w:val="0095569D"/>
    <w:rsid w:val="00956191"/>
    <w:rsid w:val="00957206"/>
    <w:rsid w:val="00957239"/>
    <w:rsid w:val="00960788"/>
    <w:rsid w:val="00961BC7"/>
    <w:rsid w:val="009641E5"/>
    <w:rsid w:val="00970256"/>
    <w:rsid w:val="00970F32"/>
    <w:rsid w:val="00971278"/>
    <w:rsid w:val="00972752"/>
    <w:rsid w:val="009729BC"/>
    <w:rsid w:val="0097308A"/>
    <w:rsid w:val="0097693A"/>
    <w:rsid w:val="009770CA"/>
    <w:rsid w:val="00980377"/>
    <w:rsid w:val="00991F26"/>
    <w:rsid w:val="009937CB"/>
    <w:rsid w:val="009941C2"/>
    <w:rsid w:val="009941E2"/>
    <w:rsid w:val="00996311"/>
    <w:rsid w:val="00997F11"/>
    <w:rsid w:val="009A1758"/>
    <w:rsid w:val="009A19A4"/>
    <w:rsid w:val="009A38FB"/>
    <w:rsid w:val="009A6B5C"/>
    <w:rsid w:val="009B2BB5"/>
    <w:rsid w:val="009B2D1E"/>
    <w:rsid w:val="009B3136"/>
    <w:rsid w:val="009B3E7E"/>
    <w:rsid w:val="009B4565"/>
    <w:rsid w:val="009B48CC"/>
    <w:rsid w:val="009B5B2C"/>
    <w:rsid w:val="009C0BD5"/>
    <w:rsid w:val="009C141D"/>
    <w:rsid w:val="009C1805"/>
    <w:rsid w:val="009C1AB2"/>
    <w:rsid w:val="009C6F20"/>
    <w:rsid w:val="009C7316"/>
    <w:rsid w:val="009D5CB7"/>
    <w:rsid w:val="009D7F37"/>
    <w:rsid w:val="009E2818"/>
    <w:rsid w:val="009E601A"/>
    <w:rsid w:val="009F018D"/>
    <w:rsid w:val="009F0DAE"/>
    <w:rsid w:val="009F117C"/>
    <w:rsid w:val="009F2841"/>
    <w:rsid w:val="009F448A"/>
    <w:rsid w:val="009F55AD"/>
    <w:rsid w:val="009F59B1"/>
    <w:rsid w:val="00A01670"/>
    <w:rsid w:val="00A01D34"/>
    <w:rsid w:val="00A043AE"/>
    <w:rsid w:val="00A052B1"/>
    <w:rsid w:val="00A12678"/>
    <w:rsid w:val="00A12B72"/>
    <w:rsid w:val="00A20117"/>
    <w:rsid w:val="00A21FCE"/>
    <w:rsid w:val="00A221C0"/>
    <w:rsid w:val="00A24F5E"/>
    <w:rsid w:val="00A25227"/>
    <w:rsid w:val="00A27C2B"/>
    <w:rsid w:val="00A31690"/>
    <w:rsid w:val="00A31743"/>
    <w:rsid w:val="00A33C78"/>
    <w:rsid w:val="00A33DAA"/>
    <w:rsid w:val="00A347DF"/>
    <w:rsid w:val="00A36572"/>
    <w:rsid w:val="00A420B0"/>
    <w:rsid w:val="00A42F71"/>
    <w:rsid w:val="00A459D5"/>
    <w:rsid w:val="00A4610F"/>
    <w:rsid w:val="00A514EF"/>
    <w:rsid w:val="00A51554"/>
    <w:rsid w:val="00A52E6B"/>
    <w:rsid w:val="00A542CC"/>
    <w:rsid w:val="00A573C8"/>
    <w:rsid w:val="00A61103"/>
    <w:rsid w:val="00A61425"/>
    <w:rsid w:val="00A62DEA"/>
    <w:rsid w:val="00A62E95"/>
    <w:rsid w:val="00A632CF"/>
    <w:rsid w:val="00A64C8F"/>
    <w:rsid w:val="00A64D25"/>
    <w:rsid w:val="00A64FFE"/>
    <w:rsid w:val="00A67A76"/>
    <w:rsid w:val="00A67BBF"/>
    <w:rsid w:val="00A72DEC"/>
    <w:rsid w:val="00A73784"/>
    <w:rsid w:val="00A748C2"/>
    <w:rsid w:val="00A76907"/>
    <w:rsid w:val="00A8167A"/>
    <w:rsid w:val="00A86BAF"/>
    <w:rsid w:val="00A8792D"/>
    <w:rsid w:val="00A907FC"/>
    <w:rsid w:val="00A91A68"/>
    <w:rsid w:val="00A93B16"/>
    <w:rsid w:val="00A9484D"/>
    <w:rsid w:val="00A95188"/>
    <w:rsid w:val="00AA25AB"/>
    <w:rsid w:val="00AA4F21"/>
    <w:rsid w:val="00AA50A3"/>
    <w:rsid w:val="00AA511A"/>
    <w:rsid w:val="00AA5918"/>
    <w:rsid w:val="00AA5AB1"/>
    <w:rsid w:val="00AB39CA"/>
    <w:rsid w:val="00AB585E"/>
    <w:rsid w:val="00AB605D"/>
    <w:rsid w:val="00AB681E"/>
    <w:rsid w:val="00AC0264"/>
    <w:rsid w:val="00AC1B53"/>
    <w:rsid w:val="00AC21F2"/>
    <w:rsid w:val="00AC5E87"/>
    <w:rsid w:val="00AC6C9F"/>
    <w:rsid w:val="00AD240B"/>
    <w:rsid w:val="00AD2D38"/>
    <w:rsid w:val="00AD43FE"/>
    <w:rsid w:val="00AD4860"/>
    <w:rsid w:val="00AD5F79"/>
    <w:rsid w:val="00AE1811"/>
    <w:rsid w:val="00AE1AE8"/>
    <w:rsid w:val="00AE473A"/>
    <w:rsid w:val="00AE5C2F"/>
    <w:rsid w:val="00AF1234"/>
    <w:rsid w:val="00AF1B56"/>
    <w:rsid w:val="00AF2AEF"/>
    <w:rsid w:val="00AF3DE0"/>
    <w:rsid w:val="00AF5281"/>
    <w:rsid w:val="00B060F8"/>
    <w:rsid w:val="00B07AF0"/>
    <w:rsid w:val="00B10392"/>
    <w:rsid w:val="00B13065"/>
    <w:rsid w:val="00B1413E"/>
    <w:rsid w:val="00B148D2"/>
    <w:rsid w:val="00B15B71"/>
    <w:rsid w:val="00B16195"/>
    <w:rsid w:val="00B16D59"/>
    <w:rsid w:val="00B16FDC"/>
    <w:rsid w:val="00B175F4"/>
    <w:rsid w:val="00B21B4D"/>
    <w:rsid w:val="00B236EC"/>
    <w:rsid w:val="00B24CAC"/>
    <w:rsid w:val="00B26452"/>
    <w:rsid w:val="00B276C0"/>
    <w:rsid w:val="00B32D7B"/>
    <w:rsid w:val="00B350D8"/>
    <w:rsid w:val="00B357ED"/>
    <w:rsid w:val="00B35A11"/>
    <w:rsid w:val="00B40DDC"/>
    <w:rsid w:val="00B40FE6"/>
    <w:rsid w:val="00B41584"/>
    <w:rsid w:val="00B4166F"/>
    <w:rsid w:val="00B42CBB"/>
    <w:rsid w:val="00B46580"/>
    <w:rsid w:val="00B4692C"/>
    <w:rsid w:val="00B504BE"/>
    <w:rsid w:val="00B528AE"/>
    <w:rsid w:val="00B52A19"/>
    <w:rsid w:val="00B61A50"/>
    <w:rsid w:val="00B6693C"/>
    <w:rsid w:val="00B66AFC"/>
    <w:rsid w:val="00B67D47"/>
    <w:rsid w:val="00B71A00"/>
    <w:rsid w:val="00B71A7A"/>
    <w:rsid w:val="00B7216B"/>
    <w:rsid w:val="00B72299"/>
    <w:rsid w:val="00B754E5"/>
    <w:rsid w:val="00B760A6"/>
    <w:rsid w:val="00B7639A"/>
    <w:rsid w:val="00B76E22"/>
    <w:rsid w:val="00B80FB1"/>
    <w:rsid w:val="00B81BFC"/>
    <w:rsid w:val="00B82346"/>
    <w:rsid w:val="00B8480A"/>
    <w:rsid w:val="00B84B67"/>
    <w:rsid w:val="00B85B39"/>
    <w:rsid w:val="00B862B3"/>
    <w:rsid w:val="00B86811"/>
    <w:rsid w:val="00B935C5"/>
    <w:rsid w:val="00B951A5"/>
    <w:rsid w:val="00B9592F"/>
    <w:rsid w:val="00B97D9D"/>
    <w:rsid w:val="00B97EE1"/>
    <w:rsid w:val="00BA02B2"/>
    <w:rsid w:val="00BA033E"/>
    <w:rsid w:val="00BA3CD0"/>
    <w:rsid w:val="00BA49DB"/>
    <w:rsid w:val="00BA519F"/>
    <w:rsid w:val="00BB427B"/>
    <w:rsid w:val="00BB4761"/>
    <w:rsid w:val="00BB513D"/>
    <w:rsid w:val="00BB6266"/>
    <w:rsid w:val="00BB7860"/>
    <w:rsid w:val="00BC115E"/>
    <w:rsid w:val="00BC3F5A"/>
    <w:rsid w:val="00BC5986"/>
    <w:rsid w:val="00BC5A62"/>
    <w:rsid w:val="00BC5E68"/>
    <w:rsid w:val="00BC6407"/>
    <w:rsid w:val="00BC7E5D"/>
    <w:rsid w:val="00BD1FD8"/>
    <w:rsid w:val="00BD34DE"/>
    <w:rsid w:val="00BD4DF2"/>
    <w:rsid w:val="00BD79E0"/>
    <w:rsid w:val="00BE175F"/>
    <w:rsid w:val="00BE236C"/>
    <w:rsid w:val="00BE2A42"/>
    <w:rsid w:val="00BE3F8B"/>
    <w:rsid w:val="00BE44AF"/>
    <w:rsid w:val="00BE4893"/>
    <w:rsid w:val="00BE5E52"/>
    <w:rsid w:val="00BE62DA"/>
    <w:rsid w:val="00BE77A2"/>
    <w:rsid w:val="00BE7D4A"/>
    <w:rsid w:val="00BF0438"/>
    <w:rsid w:val="00BF04BE"/>
    <w:rsid w:val="00BF14B7"/>
    <w:rsid w:val="00BF466A"/>
    <w:rsid w:val="00BF75F7"/>
    <w:rsid w:val="00C0303C"/>
    <w:rsid w:val="00C03344"/>
    <w:rsid w:val="00C05170"/>
    <w:rsid w:val="00C0520F"/>
    <w:rsid w:val="00C10359"/>
    <w:rsid w:val="00C12D0A"/>
    <w:rsid w:val="00C13A07"/>
    <w:rsid w:val="00C17FFB"/>
    <w:rsid w:val="00C20F3E"/>
    <w:rsid w:val="00C221DA"/>
    <w:rsid w:val="00C22B01"/>
    <w:rsid w:val="00C23DC0"/>
    <w:rsid w:val="00C25831"/>
    <w:rsid w:val="00C2699F"/>
    <w:rsid w:val="00C31E22"/>
    <w:rsid w:val="00C323B7"/>
    <w:rsid w:val="00C363F4"/>
    <w:rsid w:val="00C3707D"/>
    <w:rsid w:val="00C41066"/>
    <w:rsid w:val="00C41DE1"/>
    <w:rsid w:val="00C43367"/>
    <w:rsid w:val="00C460C5"/>
    <w:rsid w:val="00C51BE5"/>
    <w:rsid w:val="00C5227D"/>
    <w:rsid w:val="00C60D6B"/>
    <w:rsid w:val="00C621FE"/>
    <w:rsid w:val="00C62E07"/>
    <w:rsid w:val="00C64305"/>
    <w:rsid w:val="00C65DCC"/>
    <w:rsid w:val="00C67784"/>
    <w:rsid w:val="00C67AFB"/>
    <w:rsid w:val="00C70469"/>
    <w:rsid w:val="00C73ED4"/>
    <w:rsid w:val="00C74328"/>
    <w:rsid w:val="00C74B05"/>
    <w:rsid w:val="00C75B90"/>
    <w:rsid w:val="00C805A9"/>
    <w:rsid w:val="00C84007"/>
    <w:rsid w:val="00C849D1"/>
    <w:rsid w:val="00C8753F"/>
    <w:rsid w:val="00C876A0"/>
    <w:rsid w:val="00C9239B"/>
    <w:rsid w:val="00C9261E"/>
    <w:rsid w:val="00C93FC9"/>
    <w:rsid w:val="00C95651"/>
    <w:rsid w:val="00CA00A8"/>
    <w:rsid w:val="00CA0EDF"/>
    <w:rsid w:val="00CA143B"/>
    <w:rsid w:val="00CA378D"/>
    <w:rsid w:val="00CA45D2"/>
    <w:rsid w:val="00CA4FAF"/>
    <w:rsid w:val="00CA582C"/>
    <w:rsid w:val="00CA5C74"/>
    <w:rsid w:val="00CA6010"/>
    <w:rsid w:val="00CB0925"/>
    <w:rsid w:val="00CB55FA"/>
    <w:rsid w:val="00CB5839"/>
    <w:rsid w:val="00CB7026"/>
    <w:rsid w:val="00CB7797"/>
    <w:rsid w:val="00CC02E4"/>
    <w:rsid w:val="00CC2E8C"/>
    <w:rsid w:val="00CC34B5"/>
    <w:rsid w:val="00CC3DDC"/>
    <w:rsid w:val="00CC4EEA"/>
    <w:rsid w:val="00CD0CDC"/>
    <w:rsid w:val="00CD2D46"/>
    <w:rsid w:val="00CD34F8"/>
    <w:rsid w:val="00CD69FB"/>
    <w:rsid w:val="00CD6CE3"/>
    <w:rsid w:val="00CE323F"/>
    <w:rsid w:val="00CE51E3"/>
    <w:rsid w:val="00CE5263"/>
    <w:rsid w:val="00CE59B3"/>
    <w:rsid w:val="00CE5CFD"/>
    <w:rsid w:val="00CE6513"/>
    <w:rsid w:val="00CE7582"/>
    <w:rsid w:val="00CF43FC"/>
    <w:rsid w:val="00CF51F2"/>
    <w:rsid w:val="00CF587A"/>
    <w:rsid w:val="00CF6B83"/>
    <w:rsid w:val="00CF759C"/>
    <w:rsid w:val="00D0013E"/>
    <w:rsid w:val="00D00E4E"/>
    <w:rsid w:val="00D02248"/>
    <w:rsid w:val="00D03078"/>
    <w:rsid w:val="00D0402C"/>
    <w:rsid w:val="00D045A5"/>
    <w:rsid w:val="00D0571F"/>
    <w:rsid w:val="00D05F10"/>
    <w:rsid w:val="00D06754"/>
    <w:rsid w:val="00D06C74"/>
    <w:rsid w:val="00D07B60"/>
    <w:rsid w:val="00D07E18"/>
    <w:rsid w:val="00D14466"/>
    <w:rsid w:val="00D15DE2"/>
    <w:rsid w:val="00D16B1A"/>
    <w:rsid w:val="00D20F8D"/>
    <w:rsid w:val="00D215BC"/>
    <w:rsid w:val="00D21620"/>
    <w:rsid w:val="00D23C54"/>
    <w:rsid w:val="00D242BC"/>
    <w:rsid w:val="00D24961"/>
    <w:rsid w:val="00D252DE"/>
    <w:rsid w:val="00D26511"/>
    <w:rsid w:val="00D273A9"/>
    <w:rsid w:val="00D3091A"/>
    <w:rsid w:val="00D30B3B"/>
    <w:rsid w:val="00D3255D"/>
    <w:rsid w:val="00D32D49"/>
    <w:rsid w:val="00D41360"/>
    <w:rsid w:val="00D42A60"/>
    <w:rsid w:val="00D445A0"/>
    <w:rsid w:val="00D46A52"/>
    <w:rsid w:val="00D46BB8"/>
    <w:rsid w:val="00D474C6"/>
    <w:rsid w:val="00D47587"/>
    <w:rsid w:val="00D512D2"/>
    <w:rsid w:val="00D51EAB"/>
    <w:rsid w:val="00D52611"/>
    <w:rsid w:val="00D54720"/>
    <w:rsid w:val="00D5743D"/>
    <w:rsid w:val="00D60BD0"/>
    <w:rsid w:val="00D63E36"/>
    <w:rsid w:val="00D66977"/>
    <w:rsid w:val="00D66D6F"/>
    <w:rsid w:val="00D704D8"/>
    <w:rsid w:val="00D70DFA"/>
    <w:rsid w:val="00D71889"/>
    <w:rsid w:val="00D73165"/>
    <w:rsid w:val="00D731A1"/>
    <w:rsid w:val="00D73787"/>
    <w:rsid w:val="00D74FDA"/>
    <w:rsid w:val="00D75981"/>
    <w:rsid w:val="00D766F5"/>
    <w:rsid w:val="00D801AF"/>
    <w:rsid w:val="00D84721"/>
    <w:rsid w:val="00D86FA9"/>
    <w:rsid w:val="00D9140F"/>
    <w:rsid w:val="00D955E1"/>
    <w:rsid w:val="00DA0058"/>
    <w:rsid w:val="00DA109D"/>
    <w:rsid w:val="00DA1240"/>
    <w:rsid w:val="00DA250B"/>
    <w:rsid w:val="00DA4B10"/>
    <w:rsid w:val="00DA5277"/>
    <w:rsid w:val="00DA5601"/>
    <w:rsid w:val="00DA6ABA"/>
    <w:rsid w:val="00DB1AFE"/>
    <w:rsid w:val="00DB332E"/>
    <w:rsid w:val="00DC122E"/>
    <w:rsid w:val="00DC1F89"/>
    <w:rsid w:val="00DC29CC"/>
    <w:rsid w:val="00DC3885"/>
    <w:rsid w:val="00DC67A5"/>
    <w:rsid w:val="00DD2667"/>
    <w:rsid w:val="00DD78DF"/>
    <w:rsid w:val="00DE2464"/>
    <w:rsid w:val="00DE7712"/>
    <w:rsid w:val="00DF2975"/>
    <w:rsid w:val="00DF2EF5"/>
    <w:rsid w:val="00DF33A9"/>
    <w:rsid w:val="00DF3AAB"/>
    <w:rsid w:val="00DF7898"/>
    <w:rsid w:val="00E00E1B"/>
    <w:rsid w:val="00E02E12"/>
    <w:rsid w:val="00E05A17"/>
    <w:rsid w:val="00E1000C"/>
    <w:rsid w:val="00E14424"/>
    <w:rsid w:val="00E1665C"/>
    <w:rsid w:val="00E20440"/>
    <w:rsid w:val="00E224E7"/>
    <w:rsid w:val="00E27255"/>
    <w:rsid w:val="00E275A5"/>
    <w:rsid w:val="00E32C3D"/>
    <w:rsid w:val="00E363AF"/>
    <w:rsid w:val="00E3712F"/>
    <w:rsid w:val="00E37E71"/>
    <w:rsid w:val="00E37EE8"/>
    <w:rsid w:val="00E40022"/>
    <w:rsid w:val="00E42300"/>
    <w:rsid w:val="00E43109"/>
    <w:rsid w:val="00E45FF6"/>
    <w:rsid w:val="00E46905"/>
    <w:rsid w:val="00E4790C"/>
    <w:rsid w:val="00E56482"/>
    <w:rsid w:val="00E617F7"/>
    <w:rsid w:val="00E61B19"/>
    <w:rsid w:val="00E62E07"/>
    <w:rsid w:val="00E669F8"/>
    <w:rsid w:val="00E66FA0"/>
    <w:rsid w:val="00E6703F"/>
    <w:rsid w:val="00E70F7A"/>
    <w:rsid w:val="00E71900"/>
    <w:rsid w:val="00E72501"/>
    <w:rsid w:val="00E734CF"/>
    <w:rsid w:val="00E74062"/>
    <w:rsid w:val="00E769D8"/>
    <w:rsid w:val="00E76C7C"/>
    <w:rsid w:val="00E83ABE"/>
    <w:rsid w:val="00E84431"/>
    <w:rsid w:val="00E85C36"/>
    <w:rsid w:val="00E86612"/>
    <w:rsid w:val="00E879BD"/>
    <w:rsid w:val="00E9136E"/>
    <w:rsid w:val="00E91EDE"/>
    <w:rsid w:val="00E93325"/>
    <w:rsid w:val="00E95D1E"/>
    <w:rsid w:val="00E96CA9"/>
    <w:rsid w:val="00EA2144"/>
    <w:rsid w:val="00EA447C"/>
    <w:rsid w:val="00EA6F88"/>
    <w:rsid w:val="00EB0FA5"/>
    <w:rsid w:val="00EB139A"/>
    <w:rsid w:val="00EB282B"/>
    <w:rsid w:val="00EB2DBD"/>
    <w:rsid w:val="00EB385D"/>
    <w:rsid w:val="00EB3A3B"/>
    <w:rsid w:val="00EB7132"/>
    <w:rsid w:val="00EC036C"/>
    <w:rsid w:val="00EC0C6F"/>
    <w:rsid w:val="00EC3AEF"/>
    <w:rsid w:val="00EC5EBC"/>
    <w:rsid w:val="00EC6D8B"/>
    <w:rsid w:val="00ED0F51"/>
    <w:rsid w:val="00ED3898"/>
    <w:rsid w:val="00EE0E47"/>
    <w:rsid w:val="00EE2059"/>
    <w:rsid w:val="00EE2BE2"/>
    <w:rsid w:val="00EE559B"/>
    <w:rsid w:val="00EE5EC2"/>
    <w:rsid w:val="00EE6FBF"/>
    <w:rsid w:val="00EE7941"/>
    <w:rsid w:val="00EF01DA"/>
    <w:rsid w:val="00EF1D9D"/>
    <w:rsid w:val="00EF2ED9"/>
    <w:rsid w:val="00EF6A97"/>
    <w:rsid w:val="00EF6CD3"/>
    <w:rsid w:val="00EF6CE2"/>
    <w:rsid w:val="00EF79C4"/>
    <w:rsid w:val="00F0027E"/>
    <w:rsid w:val="00F00667"/>
    <w:rsid w:val="00F00D31"/>
    <w:rsid w:val="00F04ECA"/>
    <w:rsid w:val="00F06FAE"/>
    <w:rsid w:val="00F07D0F"/>
    <w:rsid w:val="00F1008F"/>
    <w:rsid w:val="00F14DB9"/>
    <w:rsid w:val="00F157D9"/>
    <w:rsid w:val="00F16C02"/>
    <w:rsid w:val="00F177B9"/>
    <w:rsid w:val="00F17CAD"/>
    <w:rsid w:val="00F22256"/>
    <w:rsid w:val="00F2301C"/>
    <w:rsid w:val="00F23BE7"/>
    <w:rsid w:val="00F243F0"/>
    <w:rsid w:val="00F25AE3"/>
    <w:rsid w:val="00F26B50"/>
    <w:rsid w:val="00F27A8D"/>
    <w:rsid w:val="00F31DA9"/>
    <w:rsid w:val="00F33F68"/>
    <w:rsid w:val="00F3571D"/>
    <w:rsid w:val="00F3623B"/>
    <w:rsid w:val="00F36E71"/>
    <w:rsid w:val="00F37839"/>
    <w:rsid w:val="00F40101"/>
    <w:rsid w:val="00F4103F"/>
    <w:rsid w:val="00F41936"/>
    <w:rsid w:val="00F43A19"/>
    <w:rsid w:val="00F45344"/>
    <w:rsid w:val="00F47134"/>
    <w:rsid w:val="00F475CA"/>
    <w:rsid w:val="00F514C2"/>
    <w:rsid w:val="00F61759"/>
    <w:rsid w:val="00F61D54"/>
    <w:rsid w:val="00F6410B"/>
    <w:rsid w:val="00F64214"/>
    <w:rsid w:val="00F65C4E"/>
    <w:rsid w:val="00F65FF5"/>
    <w:rsid w:val="00F71396"/>
    <w:rsid w:val="00F744AE"/>
    <w:rsid w:val="00F76484"/>
    <w:rsid w:val="00F83282"/>
    <w:rsid w:val="00F84855"/>
    <w:rsid w:val="00F85134"/>
    <w:rsid w:val="00F90789"/>
    <w:rsid w:val="00F91186"/>
    <w:rsid w:val="00F92F8C"/>
    <w:rsid w:val="00F93650"/>
    <w:rsid w:val="00F978F4"/>
    <w:rsid w:val="00FA08C2"/>
    <w:rsid w:val="00FA3723"/>
    <w:rsid w:val="00FA3CF7"/>
    <w:rsid w:val="00FA48EF"/>
    <w:rsid w:val="00FA63D4"/>
    <w:rsid w:val="00FA7199"/>
    <w:rsid w:val="00FA765D"/>
    <w:rsid w:val="00FA765F"/>
    <w:rsid w:val="00FB0C35"/>
    <w:rsid w:val="00FB1BD7"/>
    <w:rsid w:val="00FB2CA4"/>
    <w:rsid w:val="00FB4423"/>
    <w:rsid w:val="00FB5214"/>
    <w:rsid w:val="00FC1F37"/>
    <w:rsid w:val="00FC2E8D"/>
    <w:rsid w:val="00FC579C"/>
    <w:rsid w:val="00FD04E1"/>
    <w:rsid w:val="00FD0F88"/>
    <w:rsid w:val="00FD15CC"/>
    <w:rsid w:val="00FD2788"/>
    <w:rsid w:val="00FD29A1"/>
    <w:rsid w:val="00FE080C"/>
    <w:rsid w:val="00FE1BF0"/>
    <w:rsid w:val="00FE2B2D"/>
    <w:rsid w:val="00FE3BC3"/>
    <w:rsid w:val="00FE4539"/>
    <w:rsid w:val="00FE5117"/>
    <w:rsid w:val="00FE5130"/>
    <w:rsid w:val="00FE5FB2"/>
    <w:rsid w:val="00FF0197"/>
    <w:rsid w:val="00FF5993"/>
    <w:rsid w:val="00FF6D06"/>
    <w:rsid w:val="00F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40396"/>
  <w15:docId w15:val="{EB08618E-D450-4B69-B39B-40425B25E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4">
    <w:name w:val="Table Normal4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uiPriority w:val="99"/>
    <w:unhideWhenUsed/>
    <w:rsid w:val="00C56287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C56287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56287"/>
  </w:style>
  <w:style w:type="paragraph" w:styleId="a8">
    <w:name w:val="footer"/>
    <w:basedOn w:val="a"/>
    <w:link w:val="a9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6287"/>
  </w:style>
  <w:style w:type="character" w:styleId="aa">
    <w:name w:val="FollowedHyperlink"/>
    <w:uiPriority w:val="99"/>
    <w:semiHidden/>
    <w:unhideWhenUsed/>
    <w:rsid w:val="00C56287"/>
    <w:rPr>
      <w:color w:val="954F72"/>
      <w:u w:val="single"/>
    </w:rPr>
  </w:style>
  <w:style w:type="table" w:styleId="ab">
    <w:name w:val="Table Grid"/>
    <w:basedOn w:val="a1"/>
    <w:uiPriority w:val="39"/>
    <w:rsid w:val="00077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50">
    <w:name w:val="5"/>
    <w:basedOn w:val="a1"/>
    <w:tblPr>
      <w:tblStyleRowBandSize w:val="1"/>
      <w:tblStyleColBandSize w:val="1"/>
    </w:tblPr>
  </w:style>
  <w:style w:type="paragraph" w:customStyle="1" w:styleId="v1msonormal">
    <w:name w:val="v1msonormal"/>
    <w:basedOn w:val="a"/>
    <w:rsid w:val="0075679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d">
    <w:name w:val="Normal (Web)"/>
    <w:basedOn w:val="a"/>
    <w:uiPriority w:val="99"/>
    <w:semiHidden/>
    <w:unhideWhenUsed/>
    <w:rsid w:val="00ED1B3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v1msohyperlink">
    <w:name w:val="v1msohyperlink"/>
    <w:basedOn w:val="a0"/>
    <w:rsid w:val="008E1AE0"/>
  </w:style>
  <w:style w:type="character" w:styleId="ae">
    <w:name w:val="Emphasis"/>
    <w:uiPriority w:val="20"/>
    <w:qFormat/>
    <w:rsid w:val="00912895"/>
    <w:rPr>
      <w:i/>
      <w:iCs/>
    </w:rPr>
  </w:style>
  <w:style w:type="character" w:styleId="af">
    <w:name w:val="Strong"/>
    <w:uiPriority w:val="22"/>
    <w:qFormat/>
    <w:rsid w:val="00912895"/>
    <w:rPr>
      <w:b/>
      <w:bCs/>
    </w:rPr>
  </w:style>
  <w:style w:type="paragraph" w:customStyle="1" w:styleId="western">
    <w:name w:val="western"/>
    <w:basedOn w:val="a"/>
    <w:qFormat/>
    <w:rsid w:val="000C417F"/>
    <w:pPr>
      <w:suppressAutoHyphens/>
      <w:spacing w:beforeAutospacing="1" w:after="142" w:line="276" w:lineRule="auto"/>
    </w:pPr>
    <w:rPr>
      <w:rFonts w:cs="Times New Roman"/>
      <w:color w:val="000000"/>
      <w:sz w:val="22"/>
      <w:szCs w:val="22"/>
    </w:rPr>
  </w:style>
  <w:style w:type="table" w:customStyle="1" w:styleId="40">
    <w:name w:val="4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">
    <w:name w:val="3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">
    <w:name w:val="2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0">
    <w:name w:val="Body Text"/>
    <w:basedOn w:val="a"/>
    <w:link w:val="af1"/>
    <w:rsid w:val="00BE1CC2"/>
    <w:pPr>
      <w:suppressAutoHyphens/>
      <w:spacing w:after="140" w:line="276" w:lineRule="auto"/>
    </w:pPr>
    <w:rPr>
      <w:rFonts w:ascii="Times New Roman" w:eastAsia="Times New Roman" w:hAnsi="Times New Roman" w:cs="Times New Roman"/>
      <w:lang w:eastAsia="zh-CN"/>
    </w:rPr>
  </w:style>
  <w:style w:type="character" w:customStyle="1" w:styleId="af1">
    <w:name w:val="Основной текст Знак"/>
    <w:link w:val="af0"/>
    <w:rsid w:val="00BE1CC2"/>
    <w:rPr>
      <w:rFonts w:ascii="Times New Roman" w:eastAsia="Times New Roman" w:hAnsi="Times New Roman" w:cs="Times New Roman"/>
      <w:lang w:eastAsia="zh-CN"/>
    </w:rPr>
  </w:style>
  <w:style w:type="table" w:customStyle="1" w:styleId="10">
    <w:name w:val="1"/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2">
    <w:name w:val="No Spacing"/>
    <w:uiPriority w:val="1"/>
    <w:qFormat/>
    <w:rsid w:val="00BD4DF2"/>
    <w:rPr>
      <w:sz w:val="24"/>
      <w:szCs w:val="24"/>
      <w:lang w:val="ru-RU"/>
    </w:rPr>
  </w:style>
  <w:style w:type="paragraph" w:styleId="af3">
    <w:name w:val="annotation text"/>
    <w:basedOn w:val="a"/>
    <w:link w:val="af4"/>
    <w:uiPriority w:val="99"/>
    <w:unhideWhenUsed/>
    <w:rsid w:val="00514080"/>
    <w:rPr>
      <w:rFonts w:eastAsiaTheme="minorHAnsi"/>
      <w:sz w:val="20"/>
      <w:szCs w:val="20"/>
      <w:lang w:eastAsia="en-US"/>
    </w:rPr>
  </w:style>
  <w:style w:type="character" w:customStyle="1" w:styleId="af4">
    <w:name w:val="Текст примечания Знак"/>
    <w:basedOn w:val="a0"/>
    <w:link w:val="af3"/>
    <w:uiPriority w:val="99"/>
    <w:rsid w:val="00514080"/>
    <w:rPr>
      <w:rFonts w:eastAsiaTheme="minorHAnsi"/>
      <w:lang w:val="ru-RU" w:eastAsia="en-US"/>
    </w:rPr>
  </w:style>
  <w:style w:type="paragraph" w:styleId="af5">
    <w:name w:val="List Paragraph"/>
    <w:basedOn w:val="a"/>
    <w:uiPriority w:val="34"/>
    <w:qFormat/>
    <w:rsid w:val="007B4E3F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af6">
    <w:name w:val="Нет"/>
    <w:rsid w:val="009B4565"/>
  </w:style>
  <w:style w:type="character" w:customStyle="1" w:styleId="Hyperlink0">
    <w:name w:val="Hyperlink.0"/>
    <w:basedOn w:val="af6"/>
    <w:rsid w:val="009B4565"/>
    <w:rPr>
      <w:rFonts w:ascii="Times New Roman" w:eastAsia="Times New Roman" w:hAnsi="Times New Roman" w:cs="Times New Roman"/>
      <w:outline w:val="0"/>
      <w:color w:val="0563C1"/>
      <w:sz w:val="28"/>
      <w:szCs w:val="28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992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33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5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650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2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537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4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415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42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3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554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3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478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6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atommedia.on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fTYsn1p8OmxSAp2q9kMJuKzV9Q==">CgMxLjA4AHIhMWtURFBTaEN6SFRmYzZmOVBmalhXTzhGbDVlcWRfMk9C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Links>
    <vt:vector size="6" baseType="variant">
      <vt:variant>
        <vt:i4>4718667</vt:i4>
      </vt:variant>
      <vt:variant>
        <vt:i4>0</vt:i4>
      </vt:variant>
      <vt:variant>
        <vt:i4>0</vt:i4>
      </vt:variant>
      <vt:variant>
        <vt:i4>5</vt:i4>
      </vt:variant>
      <vt:variant>
        <vt:lpwstr>https://atommedia.online/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v</dc:creator>
  <cp:keywords/>
  <dc:description/>
  <cp:lastModifiedBy>Asus14-1</cp:lastModifiedBy>
  <cp:revision>2</cp:revision>
  <dcterms:created xsi:type="dcterms:W3CDTF">2025-08-21T14:27:00Z</dcterms:created>
  <dcterms:modified xsi:type="dcterms:W3CDTF">2025-08-21T14:27:00Z</dcterms:modified>
</cp:coreProperties>
</file>