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BDB392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0EEAF36E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4254">
              <w:rPr>
                <w:sz w:val="28"/>
                <w:szCs w:val="28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EE6BFD6" w14:textId="77777777" w:rsidR="007B44C1" w:rsidRPr="007B44C1" w:rsidRDefault="007B44C1" w:rsidP="007B44C1">
      <w:pPr>
        <w:jc w:val="center"/>
        <w:rPr>
          <w:b/>
          <w:bCs/>
          <w:sz w:val="28"/>
          <w:szCs w:val="28"/>
        </w:rPr>
      </w:pPr>
      <w:r w:rsidRPr="007B44C1">
        <w:rPr>
          <w:b/>
          <w:bCs/>
          <w:sz w:val="28"/>
          <w:szCs w:val="28"/>
        </w:rPr>
        <w:t>В Снежинске состоялся концерт ансамбля Юрия Башмета «Солисты Москвы»</w:t>
      </w:r>
    </w:p>
    <w:p w14:paraId="355A589F" w14:textId="1E4A9A74" w:rsidR="007B44C1" w:rsidRDefault="007B44C1" w:rsidP="007B44C1">
      <w:pPr>
        <w:jc w:val="center"/>
        <w:rPr>
          <w:i/>
          <w:iCs/>
        </w:rPr>
      </w:pPr>
      <w:r w:rsidRPr="007B44C1">
        <w:rPr>
          <w:i/>
          <w:iCs/>
        </w:rPr>
        <w:t>Мероприятие было посвящено 80-летию атомной отрасли</w:t>
      </w:r>
    </w:p>
    <w:p w14:paraId="317D2727" w14:textId="77777777" w:rsidR="007B44C1" w:rsidRPr="007B44C1" w:rsidRDefault="007B44C1" w:rsidP="007B44C1">
      <w:pPr>
        <w:jc w:val="center"/>
        <w:rPr>
          <w:i/>
          <w:iCs/>
        </w:rPr>
      </w:pPr>
    </w:p>
    <w:p w14:paraId="6606AA78" w14:textId="4FBD9B04" w:rsidR="007B44C1" w:rsidRDefault="007B44C1" w:rsidP="007B44C1">
      <w:r w:rsidRPr="007B44C1">
        <w:t>14 октября в закрытом административно-территориальном образовании Снежинск на сцене Дворца культуры «Октябрь» при полном аншлаге выступил камерный ансамбль «Солисты Москвы» под руководством народного артиста СССР Юрия Башмета. Концерт «Чайковский-гала» был организован при содействии программы «Территория культуры «Росатома» и приурочен к 80-летию отечественной атомной отрасли. В числе гостей присутствовали педагоги детской музыкальной школы им. П.И. Чайковского и их юные воспитанники, участники Музыкальной академии атомных городов под патронажем маэстро. Событие направлено на поддержку высокой культуры атомных городов, предоставляя их жителям доступ к профессиональному исполнительскому искусству.</w:t>
      </w:r>
    </w:p>
    <w:p w14:paraId="113B6870" w14:textId="77777777" w:rsidR="007B44C1" w:rsidRPr="007B44C1" w:rsidRDefault="007B44C1" w:rsidP="007B44C1"/>
    <w:p w14:paraId="28C6AE36" w14:textId="77777777" w:rsidR="007B44C1" w:rsidRPr="007B44C1" w:rsidRDefault="007B44C1" w:rsidP="007B44C1">
      <w:pPr>
        <w:rPr>
          <w:b/>
          <w:bCs/>
        </w:rPr>
      </w:pPr>
      <w:r w:rsidRPr="007B44C1">
        <w:rPr>
          <w:b/>
          <w:bCs/>
        </w:rPr>
        <w:t>Справка:</w:t>
      </w:r>
    </w:p>
    <w:p w14:paraId="2C76F09B" w14:textId="77777777" w:rsidR="007B44C1" w:rsidRPr="007B44C1" w:rsidRDefault="007B44C1" w:rsidP="007B44C1"/>
    <w:p w14:paraId="691627AE" w14:textId="77777777" w:rsidR="007B44C1" w:rsidRDefault="007B44C1" w:rsidP="007B44C1">
      <w:r w:rsidRPr="007B44C1">
        <w:t xml:space="preserve">Ансамбль «Солисты Москвы» впервые заявил о себе в начале 90-х годов, дебютировав с двумя концертами — в столичной консерватории и на одной из парижских площадок. Сегодня коллектив выступает в странах Европы и Азии, Северной и Латинской Америке, Австралии, Новой Зеландии. Музыкантам рукоплещут ценители музыки в самых известных концертных залах — Карнеги Холле (Нью-Йорк), Концертгебау (Амстердам), Сантори-Холл (Токио), Тиволи (Копенгаген), </w:t>
      </w:r>
      <w:proofErr w:type="spellStart"/>
      <w:r w:rsidRPr="007B44C1">
        <w:t>Музикферайн</w:t>
      </w:r>
      <w:proofErr w:type="spellEnd"/>
      <w:r w:rsidRPr="007B44C1">
        <w:t xml:space="preserve"> (Вена).</w:t>
      </w:r>
    </w:p>
    <w:p w14:paraId="19878530" w14:textId="77777777" w:rsidR="007B44C1" w:rsidRPr="007B44C1" w:rsidRDefault="007B44C1" w:rsidP="007B44C1"/>
    <w:p w14:paraId="11FD24CA" w14:textId="77777777" w:rsidR="007B44C1" w:rsidRDefault="007B44C1" w:rsidP="007B44C1">
      <w:r w:rsidRPr="007B44C1">
        <w:t>Музыкальная академия атомных городов под художественным руководством народного артиста СССР Юрия Абрамовича Башмета проводится ежегодно с целью выявления и поддержки талантливых детей и творчески перспективной молодёжи. Это флагманский проект детского направления программы «Территория культуры Росатома». В проекте принимают участие дети и подростки - воспитанники музыкальных школ и школ искусств из городов расположения предприятий Госкорпорации «Росатом». Куратор проекта – Вадим Яровой.</w:t>
      </w:r>
    </w:p>
    <w:p w14:paraId="3B020ADA" w14:textId="77777777" w:rsidR="007B44C1" w:rsidRPr="007B44C1" w:rsidRDefault="007B44C1" w:rsidP="007B44C1"/>
    <w:p w14:paraId="37792669" w14:textId="77777777" w:rsidR="007B44C1" w:rsidRDefault="007B44C1" w:rsidP="007B44C1">
      <w:r w:rsidRPr="007B44C1">
        <w:t xml:space="preserve">В 2025 году российская атомная промышленность отмечает 80-летие. 20 августа 1945 года был создан Специальный комитет по использованию атомной энергии – именно эта дата считается днем рождения отрасли. За прошедшие десятилетия советские и российские атомщики добились выдающихся результатов: в 1954 году в Обнинске была запущена первая в мире атомная электростанция, в 1959 году в строй вошел первый атомный ледокол «Ленин», началось строительство десятков атомных энергоблоков в СССР и за рубежом. Сегодня отрасль продолжает развиваться в области энергетики, медицины, новых материалов, квантовых технологий и космоса. Лейтмотив юбилейного года определяют три слова: гордость, вдохновение, мечта. Эта формула отражает ключевые ценности атомной отрасли. Гордость – за подвиг ученых и инженеров-основателей, которые в тяжелейших условиях создали фундамент атомной науки и промышленности. Вдохновение – достижения и рекорды прошлых десятилетий, которые служат примером для новых поколений. Мечта – ориентир на будущее, устремленность к новым открытиям и технологиям, которые будут определять развитие </w:t>
      </w:r>
      <w:r w:rsidRPr="007B44C1">
        <w:lastRenderedPageBreak/>
        <w:t>человечества в XXI веке. Кульминацией юбилейного года стал международный форум World Atomic Week, который прошел в Москве с 25 по 28 сентября. В его программу вошли выставка достижений «Росатома» и партнеров, а также научно-просветительский марафон Всероссийского общества «Знание».</w:t>
      </w:r>
    </w:p>
    <w:p w14:paraId="04ADFFD9" w14:textId="77777777" w:rsidR="007B44C1" w:rsidRPr="007B44C1" w:rsidRDefault="007B44C1" w:rsidP="007B44C1"/>
    <w:p w14:paraId="3DC3597E" w14:textId="77777777" w:rsidR="007B44C1" w:rsidRPr="007B44C1" w:rsidRDefault="007B44C1" w:rsidP="007B44C1">
      <w:r w:rsidRPr="007B44C1">
        <w:t>Продолжается работа по повышению уровня доступности и развитию культуры в стране. Крупные российские компании, в том числе госкорпорация «Росатом» уделяет особое внимание поддержке и развитию социальных и культурных инициатив.</w:t>
      </w:r>
    </w:p>
    <w:p w14:paraId="0A4D1E54" w14:textId="77777777" w:rsidR="007B44C1" w:rsidRPr="007B44C1" w:rsidRDefault="007B44C1" w:rsidP="007B44C1"/>
    <w:p w14:paraId="17E7CE39" w14:textId="77777777" w:rsidR="00654730" w:rsidRPr="007B44C1" w:rsidRDefault="00654730" w:rsidP="007B44C1"/>
    <w:sectPr w:rsidR="00654730" w:rsidRPr="007B44C1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558A" w14:textId="77777777" w:rsidR="005C7519" w:rsidRDefault="005C7519">
      <w:r>
        <w:separator/>
      </w:r>
    </w:p>
  </w:endnote>
  <w:endnote w:type="continuationSeparator" w:id="0">
    <w:p w14:paraId="0B4A3B22" w14:textId="77777777" w:rsidR="005C7519" w:rsidRDefault="005C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64B7" w14:textId="77777777" w:rsidR="005C7519" w:rsidRDefault="005C7519">
      <w:r>
        <w:separator/>
      </w:r>
    </w:p>
  </w:footnote>
  <w:footnote w:type="continuationSeparator" w:id="0">
    <w:p w14:paraId="3CAC5B0F" w14:textId="77777777" w:rsidR="005C7519" w:rsidRDefault="005C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96A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5B3C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006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482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C7519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54730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3AD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75FFF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4C1"/>
    <w:rsid w:val="007B4E3F"/>
    <w:rsid w:val="007B579F"/>
    <w:rsid w:val="007B68DC"/>
    <w:rsid w:val="007C0ED2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28B9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86C1D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6976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1308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821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2F7A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3227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B8E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5680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6629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0571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5FB3"/>
    <w:rsid w:val="00DD78DF"/>
    <w:rsid w:val="00DE1018"/>
    <w:rsid w:val="00DE2464"/>
    <w:rsid w:val="00DE425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471E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1D4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2025-10-16T14:40:00Z</dcterms:created>
  <dcterms:modified xsi:type="dcterms:W3CDTF">2025-10-16T14:40:00Z</dcterms:modified>
</cp:coreProperties>
</file>