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4458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60481A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0884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CD45418" w14:textId="2E7EC5C2" w:rsidR="0054688A" w:rsidRPr="0054688A" w:rsidRDefault="0054688A" w:rsidP="0054688A">
      <w:pPr>
        <w:jc w:val="center"/>
        <w:rPr>
          <w:b/>
          <w:bCs/>
          <w:sz w:val="28"/>
          <w:szCs w:val="28"/>
        </w:rPr>
      </w:pPr>
      <w:r w:rsidRPr="0054688A">
        <w:rPr>
          <w:b/>
          <w:bCs/>
          <w:sz w:val="28"/>
          <w:szCs w:val="28"/>
        </w:rPr>
        <w:t>«СвердНИИхиммаш» разработал экскурсионный маршрут по испытательной лаборатории оборудования для энергокомплекса IV поколения</w:t>
      </w:r>
    </w:p>
    <w:p w14:paraId="48AADEBB" w14:textId="5C0E1491" w:rsidR="0054688A" w:rsidRPr="0054688A" w:rsidRDefault="0054688A" w:rsidP="0054688A">
      <w:pPr>
        <w:jc w:val="center"/>
        <w:rPr>
          <w:i/>
          <w:iCs/>
        </w:rPr>
      </w:pPr>
      <w:r w:rsidRPr="0054688A">
        <w:rPr>
          <w:i/>
          <w:iCs/>
        </w:rPr>
        <w:t>Лабораторию можно посетить в рамках организованной экскурсии, которые планируется проводить раз в месяц</w:t>
      </w:r>
    </w:p>
    <w:p w14:paraId="5E2F86BF" w14:textId="77777777" w:rsidR="0054688A" w:rsidRPr="0054688A" w:rsidRDefault="0054688A" w:rsidP="0054688A"/>
    <w:p w14:paraId="1A79C5CB" w14:textId="77777777" w:rsidR="0054688A" w:rsidRDefault="0054688A" w:rsidP="0054688A">
      <w:pPr>
        <w:rPr>
          <w:b/>
          <w:bCs/>
        </w:rPr>
      </w:pPr>
      <w:r w:rsidRPr="0054688A">
        <w:rPr>
          <w:b/>
          <w:bCs/>
        </w:rPr>
        <w:t xml:space="preserve">«СвердНИИхиммаш» (инжиниринговый центр Машиностроительного дивизиона «Росатома») запустил серию интерактивных экскурсий в стендовую лабораторию, где проводятся сборка, испытания и отладка опытных образцов нового оборудования для проекта будущего промышленного атомного энергокомплекса IV поколения (ПЭК) на базе перспективного реактора БР-1200. </w:t>
      </w:r>
    </w:p>
    <w:p w14:paraId="0CEA5AEC" w14:textId="77777777" w:rsidR="0054688A" w:rsidRDefault="0054688A" w:rsidP="0054688A">
      <w:pPr>
        <w:rPr>
          <w:b/>
          <w:bCs/>
        </w:rPr>
      </w:pPr>
    </w:p>
    <w:p w14:paraId="60512CEB" w14:textId="4CA5BA56" w:rsidR="0054688A" w:rsidRPr="0054688A" w:rsidRDefault="0054688A" w:rsidP="0054688A">
      <w:r w:rsidRPr="0054688A">
        <w:t xml:space="preserve">Маршрут, разработанный в год 80-летия атомной отрасли, призван продемонстрировать передовые технологии российских атомщиков, ставшие частью отраслевого проекта «Прорыв» (нацелен на переход к замкнутому ядерному топливному циклу). В рамках экскурсии гости смогут своими глазами увидеть все образцы оборудования, которые ранее демонстрировались только сотрудникам предприятий атомной отрасли и подрядных организаций. В экспозицию вошли: установка контроля и отбраковки топливных таблеток для роботизированной линии по производству смешанного уран-плутониевого топлива; установка вихревого размола; смеситель для порошков, работающий в трех координатах; </w:t>
      </w:r>
      <w:proofErr w:type="spellStart"/>
      <w:r w:rsidRPr="0054688A">
        <w:t>гранулятор</w:t>
      </w:r>
      <w:proofErr w:type="spellEnd"/>
      <w:r w:rsidRPr="0054688A">
        <w:t>. Также в рамках маршрута представлены самые актуальные образцы оборудования для обращения с радиоактивными отходами и решения, направленные на минимизацию их образования. Представлены образцы оборудования для обращения с радиоактивными отходами и решения, направленные на минимизацию их образования. В числе первых маршрут опробовали представители Информационного центра по атомной энергии Екатеринбурга и 20 старшеклассников отряда «Атомная физика и атомная энергетика» из Молодежной инженерной школы.</w:t>
      </w:r>
    </w:p>
    <w:p w14:paraId="253523EA" w14:textId="77777777" w:rsidR="0054688A" w:rsidRPr="0054688A" w:rsidRDefault="0054688A" w:rsidP="0054688A"/>
    <w:p w14:paraId="02AF9B1B" w14:textId="57F1AF0C" w:rsidR="0054688A" w:rsidRPr="0054688A" w:rsidRDefault="0054688A" w:rsidP="0054688A">
      <w:proofErr w:type="gramStart"/>
      <w:r w:rsidRPr="0054688A">
        <w:t>«”Росатом</w:t>
      </w:r>
      <w:proofErr w:type="gramEnd"/>
      <w:r w:rsidRPr="0054688A">
        <w:t xml:space="preserve">” – главная российская технологическая корпорация, здесь сконцентрирован интеллект страны и создается будущее, и для нас возможность наглядно это показать, имеет большое значение. Маршрут – отличная возможность доступным и понятным языком рассказать о проектах “СвердНИИхиммаш” людям, которые имеют отдаленное представление о работе научно-исследовательских институтов. Мы специально показываем все макеты в действии, даем возможность во время экскурсии потрогать некоторые руками и даже запустить их. Такая интерактивность провоцирует интерес к достижениям атомной науки, помогает наглядно представить, над решениями каких проблем работают конструкторы и инженеры научно-исследовательского института», – отметил руководитель конструкторской группы «СвердНИИхиммаш», автор экскурсионного маршрута </w:t>
      </w:r>
      <w:r w:rsidRPr="0054688A">
        <w:rPr>
          <w:b/>
          <w:bCs/>
        </w:rPr>
        <w:t xml:space="preserve">Антон </w:t>
      </w:r>
      <w:proofErr w:type="spellStart"/>
      <w:r w:rsidRPr="0054688A">
        <w:rPr>
          <w:b/>
          <w:bCs/>
        </w:rPr>
        <w:t>Ряпосов</w:t>
      </w:r>
      <w:proofErr w:type="spellEnd"/>
      <w:r w:rsidRPr="0054688A">
        <w:t>.</w:t>
      </w:r>
    </w:p>
    <w:p w14:paraId="1678C913" w14:textId="5E659E5E" w:rsidR="000D0E50" w:rsidRPr="0054688A" w:rsidRDefault="000D0E50" w:rsidP="0054688A"/>
    <w:sectPr w:rsidR="000D0E50" w:rsidRPr="0054688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FA6E" w14:textId="77777777" w:rsidR="00CD5E37" w:rsidRDefault="00CD5E37">
      <w:r>
        <w:separator/>
      </w:r>
    </w:p>
  </w:endnote>
  <w:endnote w:type="continuationSeparator" w:id="0">
    <w:p w14:paraId="035EF357" w14:textId="77777777" w:rsidR="00CD5E37" w:rsidRDefault="00CD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B8ED" w14:textId="77777777" w:rsidR="00CD5E37" w:rsidRDefault="00CD5E37">
      <w:r>
        <w:separator/>
      </w:r>
    </w:p>
  </w:footnote>
  <w:footnote w:type="continuationSeparator" w:id="0">
    <w:p w14:paraId="6862132B" w14:textId="77777777" w:rsidR="00CD5E37" w:rsidRDefault="00CD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5E37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2025-07-17T09:52:00Z</dcterms:created>
  <dcterms:modified xsi:type="dcterms:W3CDTF">2025-07-17T09:52:00Z</dcterms:modified>
</cp:coreProperties>
</file>